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670"/>
        <w:tblW w:w="0" w:type="auto"/>
        <w:tblInd w:w="-70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0"/>
        <w:gridCol w:w="4237"/>
        <w:gridCol w:w="1800"/>
        <w:gridCol w:w="216"/>
        <w:gridCol w:w="3810"/>
      </w:tblGrid>
      <w:tr>
        <w:trPr>
          <w:trHeight w:val="28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</w:r>
            <w:r>
              <w:rPr>
                <w:rFonts w:ascii="Segoe UI" w:hAnsi="Segoe UI" w:cs="Segoe UI" w:eastAsia="Segoe UI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79000" cy="531582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569003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78997" cy="5315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55.8pt;height:41.9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Segoe UI" w:hAnsi="Segoe UI" w:cs="Segoe UI" w:eastAsia="Segoe U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Direktorat</w:t>
            </w:r>
            <w:r>
              <w:rPr>
                <w:rFonts w:ascii="Segoe UI" w:hAnsi="Segoe UI" w:cs="Segoe UI" w:eastAsia="Segoe U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rPr>
                <w:rFonts w:ascii="Segoe UI" w:hAnsi="Segoe UI" w:cs="Segoe UI" w:eastAsia="Segoe UI"/>
                <w:color w:val="000000"/>
              </w:rP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:</w:t>
            </w:r>
            <w:r>
              <w:rPr>
                <w:rFonts w:ascii="Segoe UI" w:hAnsi="Segoe UI" w:cs="Segoe UI" w:eastAsia="Segoe UI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sz w:val="20"/>
              </w:rPr>
              <w:t xml:space="preserve">{surat_direktorat_unit}</w:t>
            </w:r>
            <w:r>
              <w:rPr>
                <w:rFonts w:ascii="Segoe UI" w:hAnsi="Segoe UI" w:cs="Segoe UI" w:eastAsia="Segoe UI"/>
              </w:rPr>
            </w:r>
            <w:r/>
          </w:p>
        </w:tc>
      </w:tr>
      <w:tr>
        <w:trPr>
          <w:trHeight w:val="26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Satuan Kerja</w:t>
            </w:r>
            <w:r>
              <w:rPr>
                <w:rFonts w:ascii="Segoe UI" w:hAnsi="Segoe UI" w:cs="Segoe UI" w:eastAsia="Segoe U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rPr>
                <w:rFonts w:ascii="Segoe UI" w:hAnsi="Segoe UI" w:cs="Segoe UI" w:eastAsia="Segoe UI"/>
                <w:color w:val="000000"/>
              </w:rP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:</w:t>
            </w:r>
            <w:r>
              <w:rPr>
                <w:rFonts w:ascii="Segoe UI" w:hAnsi="Segoe UI" w:cs="Segoe UI" w:eastAsia="Segoe UI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sz w:val="20"/>
              </w:rPr>
            </w:r>
            <w:r>
              <w:rPr>
                <w:rFonts w:ascii="Segoe UI" w:hAnsi="Segoe UI" w:cs="Segoe UI" w:eastAsia="Segoe UI"/>
                <w:sz w:val="20"/>
              </w:rPr>
              <w:t xml:space="preserve">{surat_divisi_unit}</w:t>
            </w:r>
            <w:r>
              <w:rPr>
                <w:rFonts w:ascii="Segoe UI" w:hAnsi="Segoe UI" w:cs="Segoe UI" w:eastAsia="Segoe UI"/>
              </w:rPr>
            </w:r>
            <w:r/>
          </w:p>
        </w:tc>
      </w:tr>
      <w:tr>
        <w:trPr>
          <w:gridBefore w:val="1"/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 </w:t>
            </w:r>
            <w:r>
              <w:rPr>
                <w:rFonts w:ascii="Segoe UI" w:hAnsi="Segoe UI" w:cs="Segoe UI" w:eastAsia="Segoe U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Tahun</w:t>
            </w:r>
            <w:r>
              <w:rPr>
                <w:rFonts w:ascii="Segoe UI" w:hAnsi="Segoe UI" w:cs="Segoe UI" w:eastAsia="Segoe U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rPr>
                <w:rFonts w:ascii="Segoe UI" w:hAnsi="Segoe UI" w:cs="Segoe UI" w:eastAsia="Segoe UI"/>
                <w:color w:val="000000"/>
              </w:rP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:</w:t>
            </w:r>
            <w:r>
              <w:rPr>
                <w:rFonts w:ascii="Segoe UI" w:hAnsi="Segoe UI" w:cs="Segoe UI" w:eastAsia="Segoe UI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0"/>
              </w:rPr>
              <w:t xml:space="preserve">{tahun}</w:t>
            </w:r>
            <w:r>
              <w:rPr>
                <w:rFonts w:ascii="Segoe UI" w:hAnsi="Segoe UI" w:cs="Segoe UI" w:eastAsia="Segoe UI"/>
              </w:rPr>
            </w:r>
            <w:r/>
          </w:p>
        </w:tc>
      </w:tr>
    </w:tbl>
    <w:p>
      <w:pPr>
        <w:pStyle w:val="664"/>
      </w:pPr>
      <w:r/>
      <w:r/>
    </w:p>
    <w:p>
      <w:pPr>
        <w:ind w:left="0" w:right="0" w:firstLine="0"/>
        <w:jc w:val="center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color w:val="000000"/>
          <w:sz w:val="24"/>
          <w:highlight w:val="none"/>
        </w:rPr>
      </w:r>
      <w:r>
        <w:rPr>
          <w:rFonts w:ascii="Segoe UI" w:hAnsi="Segoe UI" w:cs="Segoe UI" w:eastAsia="Segoe UI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Segoe UI" w:hAnsi="Segoe UI" w:cs="Segoe UI" w:eastAsia="Segoe UI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color w:val="000000"/>
          <w:sz w:val="24"/>
        </w:rPr>
        <w:t xml:space="preserve">PAKTA INTEGRITAS</w:t>
      </w:r>
      <w:r>
        <w:rPr>
          <w:rFonts w:ascii="Segoe UI" w:hAnsi="Segoe UI" w:cs="Segoe UI" w:eastAsia="Segoe U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color w:val="000000"/>
          <w:sz w:val="24"/>
        </w:rPr>
        <w:t xml:space="preserve">PENERAPAN GOOD CORPORATE GOVERNANCE DAN IMPLEMENTASI SISTEM MANAJEMEN ANTI PENYUAPAN </w:t>
      </w:r>
      <w:r>
        <w:rPr>
          <w:rFonts w:ascii="Segoe UI" w:hAnsi="Segoe UI" w:cs="Segoe UI" w:eastAsia="Segoe UI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color w:val="000000"/>
          <w:sz w:val="24"/>
        </w:rPr>
        <w:t xml:space="preserve">PT TIMAH Tbk</w:t>
      </w:r>
      <w:r>
        <w:rPr>
          <w:rFonts w:ascii="Segoe UI" w:hAnsi="Segoe UI" w:cs="Segoe UI" w:eastAsia="Segoe UI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color w:val="000000"/>
          <w:sz w:val="20"/>
        </w:rPr>
        <w:t xml:space="preserve"> </w:t>
      </w:r>
      <w:r>
        <w:rPr>
          <w:rFonts w:ascii="Segoe UI" w:hAnsi="Segoe UI" w:cs="Segoe UI" w:eastAsia="Segoe UI"/>
          <w:sz w:val="20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Dengan ini saya menyatakan bahwa saya akan menerapkan dan melaksanakan prinsip-prinsip dasar </w:t>
      </w:r>
      <w:r>
        <w:rPr>
          <w:rFonts w:ascii="Segoe UI" w:hAnsi="Segoe UI" w:cs="Segoe UI" w:eastAsia="Segoe UI"/>
          <w:i/>
          <w:color w:val="000000"/>
          <w:sz w:val="21"/>
        </w:rPr>
        <w:t xml:space="preserve">Good Corporate Governance </w:t>
      </w:r>
      <w:r>
        <w:rPr>
          <w:rFonts w:ascii="Segoe UI" w:hAnsi="Segoe UI" w:cs="Segoe UI" w:eastAsia="Segoe UI"/>
          <w:color w:val="000000"/>
          <w:sz w:val="21"/>
        </w:rPr>
        <w:t xml:space="preserve">secara konsisten dalam pelaksanaan tugas saya selaku </w:t>
      </w:r>
      <w:r>
        <w:rPr>
          <w:rFonts w:ascii="Sago" w:hAnsi="Sago" w:cs="Sago" w:eastAsia="Sago"/>
          <w:color w:val="000000"/>
          <w:sz w:val="21"/>
        </w:rPr>
        <w:t xml:space="preserve">Karyawan </w:t>
      </w:r>
      <w:r>
        <w:rPr>
          <w:rFonts w:ascii="Segoe UI" w:hAnsi="Segoe UI" w:cs="Segoe UI" w:eastAsia="Segoe UI"/>
          <w:color w:val="000000"/>
          <w:sz w:val="21"/>
        </w:rPr>
        <w:t xml:space="preserve">di PT TIMAH Tbk.</w:t>
      </w:r>
      <w:r>
        <w:rPr>
          <w:rFonts w:ascii="Segoe UI" w:hAnsi="Segoe UI" w:cs="Segoe UI" w:eastAsia="Segoe UI"/>
          <w:sz w:val="21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 </w:t>
      </w:r>
      <w:r>
        <w:rPr>
          <w:rFonts w:ascii="Segoe UI" w:hAnsi="Segoe UI" w:cs="Segoe UI" w:eastAsia="Segoe UI"/>
          <w:sz w:val="21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Saya juga menyatakan bahwa saya bersedia dan patuh mematuhi peraturan</w:t>
      </w:r>
      <w:r>
        <w:rPr>
          <w:rFonts w:ascii="Segoe UI" w:hAnsi="Segoe UI" w:cs="Segoe UI" w:eastAsia="Segoe UI"/>
          <w:i/>
          <w:color w:val="000000"/>
          <w:sz w:val="21"/>
        </w:rPr>
        <w:t xml:space="preserve"> </w:t>
      </w:r>
      <w:r>
        <w:rPr>
          <w:rFonts w:ascii="Segoe UI" w:hAnsi="Segoe UI" w:cs="Segoe UI" w:eastAsia="Segoe UI"/>
          <w:color w:val="000000"/>
          <w:sz w:val="21"/>
        </w:rPr>
        <w:t xml:space="preserve">Perusahaan dan tidak akan memanfaatkan Perusahaan dengan me</w:t>
      </w:r>
      <w:r>
        <w:rPr>
          <w:rFonts w:ascii="Segoe UI" w:hAnsi="Segoe UI" w:cs="Segoe UI" w:eastAsia="Segoe UI"/>
          <w:color w:val="000000"/>
          <w:sz w:val="21"/>
        </w:rPr>
        <w:t xml:space="preserve">yatakan bahwa:</w:t>
      </w:r>
      <w:r>
        <w:rPr>
          <w:rFonts w:ascii="Segoe UI" w:hAnsi="Segoe UI" w:cs="Segoe UI" w:eastAsia="Segoe UI"/>
          <w:sz w:val="21"/>
          <w:highlight w:val="none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sz w:val="21"/>
          <w:highlight w:val="none"/>
        </w:rPr>
      </w:r>
      <w:r>
        <w:rPr>
          <w:rFonts w:ascii="Segoe UI" w:hAnsi="Segoe UI" w:cs="Segoe UI" w:eastAsia="Segoe UI"/>
          <w:sz w:val="21"/>
        </w:rPr>
      </w:r>
      <w:r/>
    </w:p>
    <w:p>
      <w:pPr>
        <w:pStyle w:val="818"/>
        <w:numPr>
          <w:ilvl w:val="0"/>
          <w:numId w:val="2"/>
        </w:numPr>
        <w:ind w:left="709" w:right="0" w:hanging="709"/>
        <w:jc w:val="both"/>
        <w:spacing w:before="0" w:after="0" w:line="253" w:lineRule="atLeast"/>
        <w:rPr>
          <w:rFonts w:ascii="Segoe UI" w:hAnsi="Segoe UI" w:cs="Segoe UI" w:eastAsia="Segoe U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Akan melaksanakan </w:t>
      </w:r>
      <w:r>
        <w:rPr>
          <w:rFonts w:ascii="Segoe UI" w:hAnsi="Segoe UI" w:cs="Segoe UI" w:eastAsia="Segoe UI"/>
          <w:color w:val="000000"/>
          <w:sz w:val="21"/>
        </w:rPr>
        <w:t xml:space="preserve">tugas </w:t>
      </w:r>
      <w:r>
        <w:rPr>
          <w:rFonts w:ascii="Segoe UI" w:hAnsi="Segoe UI" w:cs="Segoe UI" w:eastAsia="Segoe UI"/>
          <w:color w:val="000000"/>
          <w:sz w:val="21"/>
        </w:rPr>
        <w:t xml:space="preserve">dan kewajiban secara bersih dan profesional sesuai dengan prinsip-prinsip Good Corporate Governance (GCG) dalam arti akan mengerahkan segala kemampuan dan sumber daya secara maksimal untuk memberikan hasil kerja terbaik bagi Persero</w:t>
      </w:r>
      <w:r>
        <w:rPr>
          <w:rFonts w:ascii="Segoe UI" w:hAnsi="Segoe UI" w:cs="Segoe UI" w:eastAsia="Segoe UI"/>
          <w:color w:val="000000"/>
          <w:sz w:val="21"/>
        </w:rPr>
        <w:t xml:space="preserve">an.</w:t>
      </w:r>
      <w:r>
        <w:rPr>
          <w:rFonts w:ascii="Segoe UI" w:hAnsi="Segoe UI" w:cs="Segoe UI" w:eastAsia="Segoe UI"/>
          <w:color w:val="000000"/>
          <w:sz w:val="21"/>
        </w:rPr>
      </w:r>
      <w:r/>
    </w:p>
    <w:p>
      <w:pPr>
        <w:pStyle w:val="818"/>
        <w:numPr>
          <w:ilvl w:val="0"/>
          <w:numId w:val="2"/>
        </w:numPr>
        <w:ind w:left="709" w:right="0" w:hanging="709"/>
        <w:jc w:val="both"/>
        <w:spacing w:before="0" w:after="0" w:line="253" w:lineRule="atLeast"/>
        <w:rPr>
          <w:rFonts w:ascii="Segoe UI" w:hAnsi="Segoe UI" w:cs="Segoe UI" w:eastAsia="Segoe U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Tidak pernah dan tidak akan pernah membuat keputusan yang bertujuan akan memanfaatkan Perseroan, baik secara langsung maupun tidak langsung, untuk menguntungkan Kami secara pribadi, keluarga dan/atau golongan tertentu.</w:t>
      </w:r>
      <w:r>
        <w:rPr>
          <w:rFonts w:ascii="Segoe UI" w:hAnsi="Segoe UI" w:cs="Segoe UI" w:eastAsia="Segoe UI"/>
          <w:color w:val="000000"/>
          <w:sz w:val="21"/>
        </w:rPr>
      </w:r>
      <w:r/>
    </w:p>
    <w:p>
      <w:pPr>
        <w:pStyle w:val="818"/>
        <w:numPr>
          <w:ilvl w:val="0"/>
          <w:numId w:val="2"/>
        </w:numPr>
        <w:ind w:left="709" w:right="0" w:hanging="709"/>
        <w:jc w:val="both"/>
        <w:spacing w:before="0" w:after="0" w:line="253" w:lineRule="atLeast"/>
        <w:rPr>
          <w:rFonts w:ascii="Segoe UI" w:hAnsi="Segoe UI" w:cs="Segoe UI" w:eastAsia="Segoe U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</w:r>
      <w:r>
        <w:rPr>
          <w:rFonts w:ascii="Segoe UI" w:hAnsi="Segoe UI" w:cs="Segoe UI" w:eastAsia="Segoe UI"/>
          <w:color w:val="000000"/>
          <w:sz w:val="21"/>
        </w:rPr>
        <w:t xml:space="preserve">Kami berjanji untuk tidak akan melakukan ataupun menerima Penyuapan serta mematuhi dan memenuhi persyaratan ISO 37001:2016 Sistem Manajemen Anti-Penyuapan.</w:t>
      </w:r>
      <w:r>
        <w:rPr>
          <w:rFonts w:ascii="Segoe UI" w:hAnsi="Segoe UI" w:cs="Segoe UI" w:eastAsia="Segoe UI"/>
          <w:color w:val="000000"/>
          <w:sz w:val="21"/>
        </w:rPr>
      </w:r>
      <w:r/>
    </w:p>
    <w:p>
      <w:pPr>
        <w:pStyle w:val="818"/>
        <w:numPr>
          <w:ilvl w:val="0"/>
          <w:numId w:val="2"/>
        </w:numPr>
        <w:ind w:left="709" w:right="0" w:hanging="709"/>
        <w:jc w:val="both"/>
        <w:spacing w:before="0" w:after="0" w:line="253" w:lineRule="atLeast"/>
        <w:rPr>
          <w:rFonts w:ascii="Segoe UI" w:hAnsi="Segoe UI" w:cs="Segoe UI" w:eastAsia="Segoe U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Kami berjanji untuk mematuhi Pedoman Kebijakan Sistem Manajemen Keamanan Informasi (SMKI) PT TIMAH Tbk. </w:t>
      </w:r>
      <w:r>
        <w:rPr>
          <w:rFonts w:ascii="Segoe UI" w:hAnsi="Segoe UI" w:cs="Segoe UI" w:eastAsia="Segoe UI"/>
          <w:color w:val="000000"/>
          <w:sz w:val="21"/>
        </w:rPr>
      </w:r>
      <w:r/>
    </w:p>
    <w:p>
      <w:pPr>
        <w:pStyle w:val="818"/>
        <w:numPr>
          <w:ilvl w:val="0"/>
          <w:numId w:val="2"/>
        </w:numPr>
        <w:ind w:left="709" w:right="0" w:hanging="709"/>
        <w:jc w:val="both"/>
        <w:spacing w:before="0" w:after="0" w:line="253" w:lineRule="atLeast"/>
        <w:rPr>
          <w:rFonts w:ascii="Segoe UI" w:hAnsi="Segoe UI" w:cs="Segoe UI" w:eastAsia="Segoe U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Pelanggaran atas Pakta Integritas ini membawa konsekuensi sesuai peraturan dan perundangan yang berlaku. </w:t>
      </w:r>
      <w:r>
        <w:rPr>
          <w:rFonts w:ascii="Segoe UI" w:hAnsi="Segoe UI" w:cs="Segoe UI" w:eastAsia="Segoe UI"/>
          <w:color w:val="000000"/>
          <w:sz w:val="21"/>
        </w:rPr>
      </w:r>
      <w:r/>
    </w:p>
    <w:p>
      <w:pPr>
        <w:ind w:left="0" w:right="0" w:firstLine="0"/>
        <w:jc w:val="center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 </w:t>
      </w:r>
      <w:r>
        <w:rPr>
          <w:rFonts w:ascii="Segoe UI" w:hAnsi="Segoe UI" w:cs="Segoe UI" w:eastAsia="Segoe UI"/>
          <w:sz w:val="21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Saya bersedia menerima sanksi sesuai ketentuan dan peraturan PT TIMAH Tbk, apabila saya tidak menaati Pakta Integritas ini. </w:t>
      </w:r>
      <w:r>
        <w:rPr>
          <w:rFonts w:ascii="Segoe UI" w:hAnsi="Segoe UI" w:cs="Segoe UI" w:eastAsia="Segoe UI"/>
          <w:sz w:val="21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 </w:t>
      </w:r>
      <w:r>
        <w:rPr>
          <w:rFonts w:ascii="Segoe UI" w:hAnsi="Segoe UI" w:cs="Segoe UI" w:eastAsia="Segoe UI"/>
          <w:sz w:val="21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1"/>
        </w:rPr>
        <w:t xml:space="preserve">Demikian pernyataan ini saya buat dengan sebenar-benarnya, untuk dipergunakan sebagaimana mestinya.</w:t>
      </w:r>
      <w:r>
        <w:rPr>
          <w:rFonts w:ascii="Segoe UI" w:hAnsi="Segoe UI" w:cs="Segoe UI" w:eastAsia="Segoe UI"/>
          <w:sz w:val="21"/>
          <w:highlight w:val="none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sz w:val="21"/>
          <w:highlight w:val="none"/>
        </w:rPr>
      </w:r>
      <w:r>
        <w:rPr>
          <w:rFonts w:ascii="Segoe UI" w:hAnsi="Segoe UI" w:cs="Segoe UI" w:eastAsia="Segoe UI"/>
          <w:sz w:val="21"/>
        </w:rPr>
      </w:r>
      <w:r/>
    </w:p>
    <w:tbl>
      <w:tblPr>
        <w:tblStyle w:val="6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87"/>
        <w:gridCol w:w="465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 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Mengetahui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895180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0" o:title=""/>
                    </v:shape>
                  </w:pict>
                </mc:Fallback>
              </mc:AlternateContent>
              <w:t xml:space="preserve"> 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sz w:val="21"/>
              </w:rPr>
              <w:t xml:space="preserve">{nama_penyetuju_pelaku}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sz w:val="21"/>
              </w:rPr>
              <w:t xml:space="preserve">{jabatan_penyetuju_pelaku}</w:t>
            </w:r>
            <w:r>
              <w:rPr>
                <w:rFonts w:ascii="Segoe UI" w:hAnsi="Segoe UI" w:cs="Segoe UI" w:eastAsia="Segoe UI"/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Jakarta, {tanggal_persetujuan}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Yang Memberikan Pernyataan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 title="pernyata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5486766" name="" hidden="0" title="pernyataan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 </w:t>
            </w:r>
            <w:r>
              <w:rPr>
                <w:rFonts w:ascii="Segoe UI" w:hAnsi="Segoe UI" w:cs="Segoe UI" w:eastAsia="Segoe UI"/>
                <w:sz w:val="21"/>
              </w:rPr>
              <w:t xml:space="preserve">{nama_pernyataan}</w:t>
            </w:r>
            <w:r>
              <w:rPr>
                <w:sz w:val="2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Segoe UI" w:hAnsi="Segoe UI" w:cs="Segoe UI" w:eastAsia="Segoe U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Segoe UI" w:hAnsi="Segoe UI" w:cs="Segoe UI" w:eastAsia="Segoe UI"/>
                <w:color w:val="000000"/>
                <w:sz w:val="21"/>
              </w:rPr>
              <w:t xml:space="preserve">NIK {nip_pernyataan}</w:t>
            </w:r>
            <w:r>
              <w:rPr>
                <w:rFonts w:ascii="Segoe UI" w:hAnsi="Segoe UI" w:cs="Segoe UI" w:eastAsia="Segoe UI"/>
                <w:sz w:val="21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0"/>
        </w:rPr>
        <w:t xml:space="preserve"> </w:t>
      </w:r>
      <w:r>
        <w:rPr>
          <w:rFonts w:ascii="Segoe UI" w:hAnsi="Segoe UI" w:cs="Segoe UI" w:eastAsia="Segoe UI"/>
          <w:sz w:val="20"/>
        </w:rPr>
      </w:r>
      <w:r/>
    </w:p>
    <w:p>
      <w:pPr>
        <w:ind w:left="0" w:right="0" w:firstLine="0"/>
        <w:jc w:val="both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18"/>
        </w:rPr>
        <w:t xml:space="preserve">Keterangan (*):</w:t>
      </w:r>
      <w:r>
        <w:rPr>
          <w:rFonts w:ascii="Segoe UI" w:hAnsi="Segoe UI" w:cs="Segoe UI" w:eastAsia="Segoe UI"/>
          <w:sz w:val="18"/>
        </w:rPr>
      </w:r>
      <w:r/>
    </w:p>
    <w:p>
      <w:pPr>
        <w:numPr>
          <w:ilvl w:val="0"/>
          <w:numId w:val="1"/>
        </w:numPr>
        <w:jc w:val="both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18"/>
        </w:rPr>
        <w:t xml:space="preserve">Untuk tingkat Kepala Satuan kerja, pihak mengetahui adalah Direktur yang membawahi satuan kerja dari pihak yang memberikan pernyataan</w:t>
      </w:r>
      <w:r>
        <w:rPr>
          <w:rFonts w:ascii="Segoe UI" w:hAnsi="Segoe UI" w:cs="Segoe UI" w:eastAsia="Segoe UI"/>
          <w:sz w:val="18"/>
        </w:rPr>
      </w:r>
      <w:r/>
    </w:p>
    <w:p>
      <w:pPr>
        <w:numPr>
          <w:ilvl w:val="0"/>
          <w:numId w:val="1"/>
        </w:numPr>
        <w:jc w:val="both"/>
        <w:spacing w:before="0" w:after="0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18"/>
        </w:rPr>
        <w:t xml:space="preserve"> Untuk tingkat dibawah Kepala Satuan Kerja, pihak mengetahui adalah Kepala Satuan Kerja dari pihak yang memberikan pernyataan</w:t>
      </w:r>
      <w:r>
        <w:rPr>
          <w:rFonts w:ascii="Segoe UI" w:hAnsi="Segoe UI" w:cs="Segoe UI" w:eastAsia="Segoe UI"/>
          <w:sz w:val="18"/>
        </w:rPr>
      </w:r>
      <w:r/>
    </w:p>
    <w:sectPr>
      <w:footnotePr/>
      <w:endnotePr/>
      <w:type w:val="nextPage"/>
      <w:pgSz w:w="11906" w:h="16838" w:orient="portrait"/>
      <w:pgMar w:top="210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ago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2023-07-25T10:40:55Z</dcterms:modified>
</cp:coreProperties>
</file>