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b/>
          <w:color w:val="000000"/>
          <w:sz w:val="22"/>
        </w:rPr>
        <w:t xml:space="preserve"> </w:t>
      </w:r>
      <w:r/>
    </w:p>
    <w:tbl>
      <w:tblPr>
        <w:tblStyle w:val="7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39"/>
        <w:gridCol w:w="318"/>
        <w:gridCol w:w="3425"/>
        <w:gridCol w:w="349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Nomor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: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{surat_nomor}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Kepada Yth.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Lampiran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: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5" w:type="dxa"/>
            <w:vAlign w:val="top"/>
            <w:textDirection w:val="lrTb"/>
            <w:noWrap w:val="false"/>
          </w:tcPr>
          <w:p>
            <w:r>
              <w:rPr>
                <w:rFonts w:ascii="Arial" w:hAnsi="Arial" w:cs="Arial" w:eastAsia="Arial"/>
                <w:color w:val="000000"/>
                <w:highlight w:val="none"/>
              </w:rPr>
              <w:t xml:space="preserve">[%surat_lampiran%]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cs="Tahoma" w:eastAsia="Tahoma"/>
                <w:sz w:val="22"/>
              </w:rPr>
            </w:r>
            <w:r>
              <w:rPr>
                <w:rFonts w:ascii="Tahoma" w:hAnsi="Tahoma" w:cs="Tahoma" w:eastAsia="Tahoma"/>
                <w:sz w:val="22"/>
              </w:rPr>
              <w:t xml:space="preserve">{surat_kepada}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Perihal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: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[%surat_perihal%]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9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</w:r>
      <w:r/>
    </w:p>
    <w:p>
      <w:pPr>
        <w:ind w:left="0" w:right="0" w:firstLine="0"/>
        <w:spacing w:before="102" w:beforeAutospacing="0" w:after="240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Paragraf 1</w:t>
      </w:r>
      <w:r>
        <w:rPr>
          <w:sz w:val="20"/>
        </w:rPr>
      </w:r>
      <w:r/>
    </w:p>
    <w:p>
      <w:pPr>
        <w:ind w:left="0" w:right="0" w:firstLine="0"/>
        <w:jc w:val="both"/>
        <w:spacing w:before="240" w:after="0" w:line="85" w:lineRule="atLeast"/>
        <w:tabs>
          <w:tab w:val="left" w:pos="1560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Paragraf 2</w:t>
      </w:r>
      <w:r>
        <w:rPr>
          <w:highlight w:val="none"/>
        </w:rPr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Banjarbaru, {tanggal_persetujuan}</w:t>
      </w:r>
      <w:r>
        <w:rPr>
          <w:rFonts w:ascii="Arial" w:hAnsi="Arial" w:cs="Arial" w:eastAsia="Arial"/>
          <w:color w:val="000000"/>
          <w:sz w:val="20"/>
        </w:rPr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PT TANJUNG ALAM JAYA</w:t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</w:r>
      <w:r>
        <w:rPr>
          <w:rFonts w:ascii="Arial" w:hAnsi="Arial" w:cs="Arial" w:eastAsia="Arial"/>
          <w:b/>
          <w:color w:val="000000"/>
          <w:sz w:val="22"/>
        </w:rPr>
        <w:t xml:space="preserve">{jabatan_penyetuju_pelaku}</w:t>
      </w:r>
      <w:r>
        <w:rPr>
          <w:rFonts w:ascii="Tahoma" w:hAnsi="Tahoma" w:cs="Tahoma" w:eastAsia="Tahoma"/>
          <w:sz w:val="22"/>
        </w:rPr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0"/>
        </w:rPr>
        <w:t xml:space="preserve"> </w:t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962025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346992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52499" cy="962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5.0pt;height:75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0" w:right="0" w:firstLine="0"/>
        <w:jc w:val="both"/>
        <w:spacing w:before="0" w:after="0"/>
        <w:tabs>
          <w:tab w:val="left" w:pos="15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0"/>
        </w:rPr>
      </w: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{nama_penyetuju_pelaku}</w:t>
      </w:r>
      <w:r>
        <w:rPr>
          <w:rFonts w:ascii="Arial" w:hAnsi="Arial" w:cs="Arial" w:eastAsia="Arial"/>
          <w:b/>
          <w:color w:val="000000"/>
          <w:sz w:val="20"/>
        </w:rPr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rPr>
          <w:rFonts w:ascii="Arial" w:hAnsi="Arial" w:cs="Arial" w:eastAsia="Arial"/>
          <w:i/>
          <w:color w:val="000000"/>
          <w:sz w:val="1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i/>
          <w:color w:val="000000"/>
          <w:sz w:val="18"/>
        </w:rPr>
        <w:t xml:space="preserve">Tembusan : 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rPr>
          <w:rFonts w:ascii="Tahoma" w:hAnsi="Tahoma" w:cs="Tahoma" w:eastAsia="Tahoma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i/>
          <w:color w:val="000000"/>
          <w:sz w:val="18"/>
          <w:highlight w:val="none"/>
        </w:rPr>
      </w:r>
      <w:r>
        <w:rPr>
          <w:rFonts w:ascii="Arial" w:hAnsi="Arial" w:cs="Arial" w:eastAsia="Arial"/>
          <w:color w:val="000000"/>
          <w:sz w:val="20"/>
        </w:rPr>
        <w:t xml:space="preserve">[%tembusan%]</w:t>
      </w:r>
      <w:r>
        <w:rPr>
          <w:rFonts w:ascii="Arial" w:hAnsi="Arial" w:cs="Arial" w:eastAsia="Arial"/>
          <w:i/>
          <w:color w:val="000000"/>
          <w:sz w:val="18"/>
          <w:highlight w:val="none"/>
        </w:rPr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color w:val="000000"/>
          <w:sz w:val="20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cs="Tahoma" w:eastAsia="Tahoma"/>
          <w:b/>
          <w:color w:val="000000"/>
          <w:sz w:val="22"/>
        </w:rPr>
        <w:t xml:space="preserve"> </w:t>
      </w:r>
      <w:r>
        <w:rPr>
          <w:rFonts w:ascii="Tahoma" w:hAnsi="Tahoma" w:cs="Tahoma" w:eastAsia="Tahoma"/>
          <w:sz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81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360" w:firstLine="0"/>
      <w:jc w:val="center"/>
      <w:spacing w:before="0"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Tahoma" w:hAnsi="Tahoma" w:cs="Tahoma" w:eastAsia="Tahoma"/>
        <w:b/>
        <w:color w:val="000000"/>
        <w:sz w:val="12"/>
      </w:rPr>
      <w:t xml:space="preserve">Head Office : Jln. Medan Merdeka Timur No.15 Jakarta Ph. (021) 3444001, Fax. (021) 3443452</w:t>
    </w:r>
    <w:r/>
  </w:p>
  <w:p>
    <w:pPr>
      <w:ind w:left="0" w:right="360" w:firstLine="0"/>
      <w:jc w:val="center"/>
      <w:spacing w:before="0"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Tahoma" w:hAnsi="Tahoma" w:cs="Tahoma" w:eastAsia="Tahoma"/>
        <w:b/>
        <w:color w:val="000000"/>
        <w:sz w:val="12"/>
      </w:rPr>
      <w:t xml:space="preserve">Branch Office : Jln. Kutilang No.109 RT.03 RW.05 Banjarbaru– South Kalimantan 70711</w:t>
    </w:r>
    <w:r/>
  </w:p>
  <w:p>
    <w:pPr>
      <w:ind w:left="0" w:right="360" w:firstLine="0"/>
      <w:jc w:val="center"/>
      <w:spacing w:before="0"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Tahoma" w:hAnsi="Tahoma" w:cs="Tahoma" w:eastAsia="Tahoma"/>
        <w:b/>
        <w:color w:val="000000"/>
        <w:sz w:val="12"/>
      </w:rPr>
      <w:t xml:space="preserve">Ph. (0511) 4780304, Fax. (0511) 4772197</w:t>
    </w:r>
    <w:r>
      <w:rPr>
        <w:rFonts w:ascii="Tahoma" w:hAnsi="Tahoma" w:cs="Tahoma" w:eastAsia="Tahoma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<wp:simplePos x="0" y="0"/>
              <wp:positionH relativeFrom="column">
                <wp:posOffset>35284</wp:posOffset>
              </wp:positionH>
              <wp:positionV relativeFrom="paragraph">
                <wp:posOffset>-334606</wp:posOffset>
              </wp:positionV>
              <wp:extent cx="1036391" cy="1036391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660906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036391" cy="10363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3072;o:allowoverlap:true;o:allowincell:true;mso-position-horizontal-relative:text;margin-left:2.8pt;mso-position-horizontal:absolute;mso-position-vertical-relative:text;margin-top:-26.3pt;mso-position-vertical:absolute;width:81.6pt;height:81.6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>
      <w:rPr>
        <w:rFonts w:ascii="Tahoma" w:hAnsi="Tahoma" w:cs="Tahoma" w:eastAsia="Tahoma"/>
        <w:b/>
        <w:color w:val="000000"/>
        <w:sz w:val="48"/>
      </w:rPr>
      <w:t xml:space="preserve">   PT TANJUNG ALAM JAYA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 TEO_TAJ</cp:lastModifiedBy>
  <cp:revision>2</cp:revision>
  <dcterms:modified xsi:type="dcterms:W3CDTF">2023-02-07T06:27:37Z</dcterms:modified>
</cp:coreProperties>
</file>