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rPr>
          <w:rFonts w:ascii="Arial" w:hAnsi="Arial" w:cs="Arial" w:eastAsia="Arial"/>
          <w:color w:val="000000"/>
          <w:sz w:val="22"/>
        </w:rPr>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p>
    <w:p>
      <w:pPr>
        <w:ind w:left="0" w:right="0" w:firstLine="0"/>
        <w:jc w:val="center"/>
        <w:spacing w:before="0" w:after="0"/>
        <w:rPr>
          <w:sz w:val="24"/>
        </w:rPr>
        <w:pBdr>
          <w:top w:val="none" w:color="000000" w:sz="4" w:space="0"/>
          <w:left w:val="none" w:color="000000" w:sz="4" w:space="0"/>
          <w:bottom w:val="none" w:color="000000" w:sz="4" w:space="0"/>
          <w:right w:val="none" w:color="000000" w:sz="4" w:space="0"/>
        </w:pBdr>
      </w:pPr>
      <w:r>
        <w:rPr>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r>
      <w:r>
        <w:rPr>
          <w:rFonts w:ascii="Arial" w:hAnsi="Arial" w:cs="Arial" w:eastAsia="Arial"/>
          <w:color w:val="000000"/>
          <w:sz w:val="24"/>
        </w:rPr>
        <w:t xml:space="preserve">a.</w:t>
      </w:r>
      <w:r>
        <w:rPr>
          <w:rFonts w:ascii="Arial" w:hAnsi="Arial" w:cs="Arial" w:eastAsia="Arial"/>
          <w:color w:val="000000"/>
          <w:sz w:val="22"/>
        </w:rPr>
        <w:t xml:space="preserve"> bahwa untuk meningkatkan motivasi dan produktivitas kerja, maka dipandang perlu memberikan kenaikan golongan gaji reguler kepada para karyawan yang nama-namanya sebagaimana tercantum pada kolom 2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68" w:right="0" w:firstLine="0"/>
        <w:jc w:val="left"/>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r>
      <w:r>
        <w:rPr>
          <w:rFonts w:ascii="Arial" w:hAnsi="Arial" w:cs="Arial" w:eastAsia="Arial"/>
          <w:color w:val="000000"/>
          <w:sz w:val="24"/>
        </w:rPr>
        <w:t xml:space="preserve">1.</w:t>
      </w:r>
      <w:r>
        <w:rPr>
          <w:rFonts w:ascii="Arial" w:hAnsi="Arial" w:cs="Arial" w:eastAsia="Arial"/>
          <w:color w:val="000000"/>
          <w:sz w:val="22"/>
        </w:rPr>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rPr>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 </w:t>
      </w: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p>
      <w:pPr>
        <w:ind w:left="2268" w:right="0" w:hanging="2268"/>
        <w:jc w:val="both"/>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2268" w:right="0" w:hanging="2268"/>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r>
      <w:r>
        <w:rPr>
          <w:rFonts w:ascii="Arial" w:hAnsi="Arial" w:cs="Arial" w:eastAsia="Arial"/>
          <w:color w:val="000000"/>
          <w:sz w:val="22"/>
        </w:rPr>
        <w:tab/>
        <w:t xml:space="preserve">:      Memberikan kenaikan golongan gaji reguler kepada para karyawan yang nama-namanya sebagaimana tercantum pada kolom 2 Lampiran Surat Keputusan ini, pada golongan gaji sebagaimana tercantum dalam kolom 4 dan kepada yang bersangkutan diberikan penghasi</w:t>
      </w:r>
      <w:r>
        <w:rPr>
          <w:rFonts w:ascii="Arial" w:hAnsi="Arial" w:cs="Arial" w:eastAsia="Arial"/>
          <w:color w:val="000000"/>
          <w:sz w:val="22"/>
        </w:rPr>
        <w:t xml:space="preserve">lan berdasarkan gaji pokok sebagaimana ditetapkan dalam kolom 7 Lampiran tersebut.</w:t>
      </w:r>
      <w:r/>
    </w:p>
    <w:p>
      <w:pPr>
        <w:ind w:left="2268" w:right="0" w:hanging="2268"/>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5669" w:right="0" w:hanging="709"/>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w:t>
      </w:r>
      <w:r>
        <w:rPr>
          <w:rFonts w:ascii="Arial" w:hAnsi="Arial" w:cs="Arial" w:eastAsia="Arial"/>
          <w:color w:val="000000"/>
          <w:sz w:val="22"/>
        </w:rPr>
        <w:t xml:space="preserve">Pangkalpinang</w:t>
      </w:r>
      <w:r/>
    </w:p>
    <w:p>
      <w:pPr>
        <w:ind w:left="5669" w:right="0" w:hanging="142"/>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3302775</wp:posOffset>
                </wp:positionH>
                <wp:positionV relativeFrom="paragraph">
                  <wp:posOffset>200540</wp:posOffset>
                </wp:positionV>
                <wp:extent cx="2466975" cy="36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466973" cy="36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60.1pt;mso-position-horizontal:absolute;mso-position-vertical-relative:text;margin-top:15.8pt;mso-position-vertical:absolute;width:194.2pt;height:0.0pt;" coordsize="100000,100000" path="" filled="f" strokecolor="#000000"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rPr>
          <w:sz w:val="22"/>
        </w:rPr>
      </w:r>
      <w:r/>
    </w:p>
    <w:p>
      <w:pPr>
        <w:ind w:left="3402"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p>
      <w:pPr>
        <w:ind w:left="3402"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sz w:val="22"/>
        </w:rPr>
      </w:r>
      <w:r/>
    </w:p>
    <w:p>
      <w:pPr>
        <w:ind w:left="3402"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sz w:val="22"/>
        </w:rPr>
      </w:r>
      <w:r/>
    </w:p>
    <w:p>
      <w:pPr>
        <w:ind w:left="3402"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sz w:val="22"/>
        </w:rPr>
      </w:r>
      <w:r/>
    </w:p>
    <w:p>
      <w:pPr>
        <w:ind w:left="3402" w:right="0" w:firstLine="0"/>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sz w:val="22"/>
        </w:rPr>
      </w:r>
      <w:r/>
    </w:p>
    <w:p>
      <w:pPr>
        <w:ind w:left="3402" w:right="0" w:hanging="1"/>
        <w:jc w:val="center"/>
        <w:spacing w:before="0" w:after="0"/>
        <w:tabs>
          <w:tab w:val="left" w:pos="5387"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u w:val="none"/>
        </w:rPr>
        <w:t xml:space="preserve">{nama_penyetuju_terakhir}</w:t>
      </w:r>
      <w:r>
        <w:rPr>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Tembusan</w:t>
      </w:r>
      <w:r>
        <w:rPr>
          <w:rFonts w:ascii="Arial" w:hAnsi="Arial" w:cs="Arial" w:eastAsia="Arial"/>
          <w:color w:val="000000"/>
          <w:sz w:val="22"/>
        </w:rPr>
        <w:t xml:space="preserve">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9862"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2022-09-21T04:22:55Z</dcterms:modified>
</cp:coreProperties>
</file>