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882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0"/>
              </w:rPr>
              <w:t xml:space="preserve">FORMULIR PERSETUJUAN PENAMBAHAN ANGGARAN OPEX</w:t>
            </w:r>
            <w:r/>
          </w:p>
        </w:tc>
      </w:tr>
      <w:tr>
        <w:trPr>
          <w:trHeight w:val="7956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8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216"/>
              <w:gridCol w:w="4042"/>
              <w:gridCol w:w="3396"/>
              <w:gridCol w:w="2477"/>
              <w:gridCol w:w="216"/>
              <w:gridCol w:w="3029"/>
              <w:gridCol w:w="1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3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Kepada Yth.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743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Kepala Bidang Pengembangan Sistem TI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7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Tanggal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030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28 Juli 2022</w:t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gridSpan w:val="2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7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Commitment Item / GL Account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02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FF0000"/>
                      <w:sz w:val="20"/>
                      <w:highlight w:val="yellow"/>
                    </w:rPr>
                    <w:t xml:space="preserve">(Harap diisi)</w:t>
                  </w:r>
                  <w:r/>
                </w:p>
              </w:tc>
            </w:tr>
            <w:tr>
              <w:trPr>
                <w:gridAfter w:val="2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3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Dari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1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:</w:t>
                  </w:r>
                  <w:r/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13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rPr>
                <w:rFonts w:ascii="Calibri" w:hAnsi="Calibri" w:cs="Calibri" w:eastAsia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sz w:val="22"/>
              </w:rPr>
            </w: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Mohon persetujuan transfer anggaran untuk Commitment Item (GL  Account) sbb : </w:t>
            </w:r>
            <w:r>
              <w:rPr>
                <w:rFonts w:ascii="Calibri" w:hAnsi="Calibri" w:cs="Calibri" w:eastAsia="Calibri"/>
                <w:sz w:val="22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Calibri" w:hAnsi="Calibri" w:cs="Calibri" w:eastAsia="Calibri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</w:r>
            <w:r>
              <w:rPr>
                <w:rFonts w:ascii="Calibri" w:hAnsi="Calibri" w:cs="Calibri" w:eastAsia="Calibri"/>
                <w:color w:val="000000"/>
                <w:sz w:val="20"/>
                <w:highlight w:val="none"/>
              </w:rPr>
            </w:r>
            <w:r/>
          </w:p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1417"/>
              <w:gridCol w:w="1843"/>
              <w:gridCol w:w="2409"/>
              <w:gridCol w:w="2551"/>
              <w:gridCol w:w="2551"/>
              <w:gridCol w:w="2409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No. Document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Cost Center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Commitment Item (GL  Account)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Uraian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Perkiraan Biaya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Anggaran yang Tersedia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Kekurangan Anggaran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b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a-b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4546400000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z w:val="20"/>
                    </w:rPr>
                    <w:t xml:space="preserve">TOTAL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5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z w:val="20"/>
                    </w:rPr>
                    <w:t xml:space="preserve">0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96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Keterangan :</w:t>
                  </w:r>
                  <w:r/>
                </w:p>
              </w:tc>
            </w:tr>
            <w:tr>
              <w:trPr>
                <w:trHeight w:val="1208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96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FF0000"/>
                      <w:sz w:val="20"/>
                      <w:highlight w:val="yellow"/>
                    </w:rPr>
                    <w:t xml:space="preserve">(Mohon Diisi alasan mengapa dilakukan transfer anggaran)</w:t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cs="Calibri" w:eastAsia="Calibri"/>
                <w:color w:val="000000"/>
                <w:sz w:val="20"/>
              </w:rPr>
              <w:t xml:space="preserve"> </w:t>
            </w:r>
            <w:r/>
          </w:p>
          <w:tbl>
            <w:tblPr>
              <w:tblStyle w:val="687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6"/>
              <w:gridCol w:w="5244"/>
              <w:gridCol w:w="5102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Pemohon,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2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Mengetahui,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1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Disetujui oleh,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Ka. Divisi / Unit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2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Kadiv. Anggaran &amp; Pengelolaan Anak Usaha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1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Direktur Keuangan dan Manajemen Risiko PT TIMAH Tbk</w:t>
                  </w:r>
                  <w:r/>
                </w:p>
              </w:tc>
            </w:tr>
            <w:tr>
              <w:trPr>
                <w:trHeight w:val="1066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2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1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2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  <w:u w:val="single"/>
                    </w:rPr>
                    <w:t xml:space="preserve">DASWIR SYARIF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1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  <w:u w:val="single"/>
                    </w:rPr>
                    <w:t xml:space="preserve">FINA ELIANI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28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NIK.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2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NIK. 21119503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10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Calibri" w:hAnsi="Calibri" w:cs="Calibri" w:eastAsia="Calibri"/>
                      <w:color w:val="000000"/>
                      <w:sz w:val="20"/>
                    </w:rPr>
                    <w:t xml:space="preserve"> </w:t>
                  </w:r>
                  <w:r/>
                </w:p>
              </w:tc>
            </w:tr>
          </w:tbl>
          <w:p>
            <w:r/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tabs>
        <w:tab w:val="left" w:pos="1097" w:leader="none"/>
        <w:tab w:val="clear" w:pos="7143" w:leader="none"/>
        <w:tab w:val="clear" w:pos="14287" w:leader="none"/>
      </w:tabs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716981" cy="512676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0542342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716981" cy="5126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35.2pt;height:40.4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2</cp:revision>
  <dcterms:modified xsi:type="dcterms:W3CDTF">2022-07-28T07:25:41Z</dcterms:modified>
</cp:coreProperties>
</file>