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E4AE" w14:textId="77777777" w:rsidR="00A03C64" w:rsidRPr="001D7DE9" w:rsidRDefault="00A03C64" w:rsidP="001D7DE9">
      <w:pPr>
        <w:pStyle w:val="Heading1"/>
        <w:jc w:val="center"/>
        <w:rPr>
          <w:sz w:val="24"/>
          <w:szCs w:val="24"/>
        </w:rPr>
      </w:pPr>
      <w:r w:rsidRPr="001D7DE9">
        <w:rPr>
          <w:rFonts w:ascii="Arial" w:hAnsi="Arial" w:cs="Arial"/>
          <w:sz w:val="24"/>
          <w:szCs w:val="24"/>
        </w:rPr>
        <w:t>TENTANG</w:t>
      </w:r>
      <w:r w:rsidRPr="001D7DE9">
        <w:rPr>
          <w:sz w:val="24"/>
          <w:szCs w:val="24"/>
        </w:rPr>
        <w:t xml:space="preserve"> </w:t>
      </w:r>
      <w:r w:rsidRPr="001D7DE9">
        <w:rPr>
          <w:rFonts w:ascii="Arial" w:hAnsi="Arial" w:cs="Arial"/>
          <w:sz w:val="24"/>
          <w:szCs w:val="24"/>
        </w:rPr>
        <w:t>APLIKASI</w:t>
      </w:r>
    </w:p>
    <w:p w14:paraId="5046A76C" w14:textId="77777777" w:rsidR="00A03C64" w:rsidRDefault="00A03C64" w:rsidP="00A03C64">
      <w:pPr>
        <w:tabs>
          <w:tab w:val="right" w:leader="dot" w:pos="7938"/>
        </w:tabs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1CDA0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tak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bisa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lepas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dari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kegiatan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menyurat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sebagai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pendukung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pelaksanaan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tugas</w:t>
      </w:r>
      <w:proofErr w:type="spellEnd"/>
      <w:r w:rsidRPr="00674A80">
        <w:rPr>
          <w:rFonts w:ascii="Arial" w:hAnsi="Arial" w:cs="Arial"/>
        </w:rPr>
        <w:t xml:space="preserve">, </w:t>
      </w:r>
      <w:proofErr w:type="spellStart"/>
      <w:r w:rsidRPr="00674A80">
        <w:rPr>
          <w:rFonts w:ascii="Arial" w:hAnsi="Arial" w:cs="Arial"/>
        </w:rPr>
        <w:t>baik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r w:rsidRPr="00674A80">
        <w:rPr>
          <w:rFonts w:ascii="Arial" w:hAnsi="Arial" w:cs="Arial"/>
        </w:rPr>
        <w:t xml:space="preserve">yang </w:t>
      </w:r>
      <w:proofErr w:type="spellStart"/>
      <w:r w:rsidRPr="00674A80">
        <w:rPr>
          <w:rFonts w:ascii="Arial" w:hAnsi="Arial" w:cs="Arial"/>
        </w:rPr>
        <w:t>di</w:t>
      </w:r>
      <w:r>
        <w:rPr>
          <w:rFonts w:ascii="Arial" w:hAnsi="Arial" w:cs="Arial"/>
        </w:rPr>
        <w:t>keluarkan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maupun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. Surat dan </w:t>
      </w:r>
      <w:proofErr w:type="spellStart"/>
      <w:r w:rsidRPr="00674A80">
        <w:rPr>
          <w:rFonts w:ascii="Arial" w:hAnsi="Arial" w:cs="Arial"/>
        </w:rPr>
        <w:t>dokumen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arsip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merupakan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bahan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kerja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rangka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pencapaian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tujuan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01736">
        <w:rPr>
          <w:rFonts w:ascii="Arial" w:hAnsi="Arial" w:cs="Arial"/>
        </w:rPr>
        <w:t>perlu</w:t>
      </w:r>
      <w:proofErr w:type="spellEnd"/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di</w:t>
      </w:r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</w:t>
      </w:r>
      <w:r w:rsidRPr="00201736">
        <w:rPr>
          <w:rFonts w:ascii="Arial" w:hAnsi="Arial" w:cs="Arial"/>
        </w:rPr>
        <w:t>elola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201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</w:t>
      </w:r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14:paraId="118A427A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Dewasa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ini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perkembangan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semakin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berkembang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pesat</w:t>
      </w:r>
      <w:proofErr w:type="spellEnd"/>
      <w:r w:rsidRPr="00674A80">
        <w:rPr>
          <w:rFonts w:ascii="Arial" w:hAnsi="Arial" w:cs="Arial"/>
        </w:rPr>
        <w:t xml:space="preserve">. </w:t>
      </w:r>
      <w:proofErr w:type="spellStart"/>
      <w:r w:rsidRPr="00674A80">
        <w:rPr>
          <w:rFonts w:ascii="Arial" w:hAnsi="Arial" w:cs="Arial"/>
        </w:rPr>
        <w:t>Hampir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semua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aspek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kehidupan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telah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dengan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</w:t>
      </w:r>
      <w:r>
        <w:rPr>
          <w:rFonts w:ascii="Arial" w:hAnsi="Arial" w:cs="Arial"/>
        </w:rPr>
        <w:t>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r w:rsidRPr="00674A80">
        <w:rPr>
          <w:rFonts w:ascii="Arial" w:hAnsi="Arial" w:cs="Arial"/>
        </w:rPr>
        <w:t>nya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komputer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masuk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ranah</w:t>
      </w:r>
      <w:proofErr w:type="spellEnd"/>
      <w:r w:rsidRPr="00674A80">
        <w:rPr>
          <w:rFonts w:ascii="Arial" w:hAnsi="Arial" w:cs="Arial"/>
        </w:rPr>
        <w:t xml:space="preserve"> dunia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 w:rsidRPr="00674A80"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terbatasnya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4C28D6">
        <w:rPr>
          <w:rFonts w:ascii="Arial" w:hAnsi="Arial" w:cs="Arial"/>
        </w:rPr>
        <w:t>emampuan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manusia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dalam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menyelesaikan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pekerjaan</w:t>
      </w:r>
      <w:proofErr w:type="spellEnd"/>
      <w:r w:rsidRPr="004C28D6">
        <w:rPr>
          <w:rFonts w:ascii="Arial" w:hAnsi="Arial" w:cs="Arial"/>
        </w:rPr>
        <w:t xml:space="preserve"> yang </w:t>
      </w:r>
      <w:proofErr w:type="spellStart"/>
      <w:r w:rsidRPr="004C28D6">
        <w:rPr>
          <w:rFonts w:ascii="Arial" w:hAnsi="Arial" w:cs="Arial"/>
        </w:rPr>
        <w:t>semakin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banyak</w:t>
      </w:r>
      <w:proofErr w:type="spellEnd"/>
      <w:r w:rsidRPr="004C28D6">
        <w:rPr>
          <w:rFonts w:ascii="Arial" w:hAnsi="Arial" w:cs="Arial"/>
        </w:rPr>
        <w:t xml:space="preserve"> dan </w:t>
      </w:r>
      <w:proofErr w:type="spellStart"/>
      <w:r w:rsidRPr="004C28D6">
        <w:rPr>
          <w:rFonts w:ascii="Arial" w:hAnsi="Arial" w:cs="Arial"/>
        </w:rPr>
        <w:t>rumit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muncullah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dengan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baik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sehingga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mempercepat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serta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mengefesienkan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4C28D6">
        <w:rPr>
          <w:rFonts w:ascii="Arial" w:hAnsi="Arial" w:cs="Arial"/>
        </w:rPr>
        <w:t>.</w:t>
      </w:r>
    </w:p>
    <w:p w14:paraId="00250383" w14:textId="6203A114" w:rsidR="00A95DF8" w:rsidRDefault="004B5781" w:rsidP="000C104F">
      <w:pPr>
        <w:tabs>
          <w:tab w:val="right" w:leader="dot" w:pos="7938"/>
        </w:tabs>
        <w:spacing w:after="80"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Electronic Office (TEO)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merupakan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menunjang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</w:t>
      </w:r>
      <w:r w:rsidR="000C104F">
        <w:rPr>
          <w:rFonts w:ascii="Arial" w:hAnsi="Arial" w:cs="Arial"/>
        </w:rPr>
        <w:t>laan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masuk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0C104F">
        <w:rPr>
          <w:rFonts w:ascii="Arial" w:hAnsi="Arial" w:cs="Arial"/>
        </w:rPr>
        <w:t>disposisi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keluar</w:t>
      </w:r>
      <w:proofErr w:type="spellEnd"/>
      <w:r w:rsidR="000C104F">
        <w:rPr>
          <w:rFonts w:ascii="Arial" w:hAnsi="Arial" w:cs="Arial"/>
        </w:rPr>
        <w:t xml:space="preserve"> dan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internal</w:t>
      </w:r>
      <w:r w:rsidR="003220CC">
        <w:rPr>
          <w:rFonts w:ascii="Arial" w:hAnsi="Arial" w:cs="Arial"/>
        </w:rPr>
        <w:t xml:space="preserve"> pada </w:t>
      </w:r>
      <w:proofErr w:type="spellStart"/>
      <w:r w:rsidR="009B6FCD">
        <w:rPr>
          <w:rFonts w:ascii="Arial" w:hAnsi="Arial" w:cs="Arial"/>
        </w:rPr>
        <w:t>kantor</w:t>
      </w:r>
      <w:proofErr w:type="spellEnd"/>
      <w:r w:rsidR="009B6FCD">
        <w:rPr>
          <w:rFonts w:ascii="Arial" w:hAnsi="Arial" w:cs="Arial"/>
        </w:rPr>
        <w:t xml:space="preserve"> </w:t>
      </w:r>
      <w:r w:rsidR="003220CC">
        <w:rPr>
          <w:rFonts w:ascii="Arial" w:hAnsi="Arial" w:cs="Arial"/>
        </w:rPr>
        <w:t xml:space="preserve">agar </w:t>
      </w:r>
      <w:proofErr w:type="spellStart"/>
      <w:r w:rsidR="003220CC">
        <w:rPr>
          <w:rFonts w:ascii="Arial" w:hAnsi="Arial" w:cs="Arial"/>
        </w:rPr>
        <w:t>menjadi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lebih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mudah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cepat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akurat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media </w:t>
      </w:r>
      <w:proofErr w:type="spellStart"/>
      <w:r w:rsidR="003220CC">
        <w:rPr>
          <w:rFonts w:ascii="Arial" w:hAnsi="Arial" w:cs="Arial"/>
        </w:rPr>
        <w:t>berbasis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dapat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disemua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</w:t>
      </w:r>
      <w:r w:rsidR="003220CC" w:rsidRPr="00166497">
        <w:rPr>
          <w:rFonts w:ascii="Arial" w:hAnsi="Arial" w:cs="Arial"/>
          <w:i/>
        </w:rPr>
        <w:t>browser</w:t>
      </w:r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instalasi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konfigurasi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cukup</w:t>
      </w:r>
      <w:proofErr w:type="spellEnd"/>
      <w:r w:rsidR="003220CC">
        <w:rPr>
          <w:rFonts w:ascii="Arial" w:hAnsi="Arial" w:cs="Arial"/>
        </w:rPr>
        <w:t xml:space="preserve"> pada </w:t>
      </w:r>
      <w:proofErr w:type="spellStart"/>
      <w:r w:rsidR="003220CC">
        <w:rPr>
          <w:rFonts w:ascii="Arial" w:hAnsi="Arial" w:cs="Arial"/>
        </w:rPr>
        <w:t>satu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server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lalu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melalui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yang</w:t>
      </w:r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terhubung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dalam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jaringan</w:t>
      </w:r>
      <w:proofErr w:type="spellEnd"/>
      <w:r w:rsidR="009B6F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TEO </w:t>
      </w:r>
      <w:r w:rsidR="00753F80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Electronic Office</w:t>
      </w:r>
      <w:bookmarkStart w:id="0" w:name="_GoBack"/>
      <w:bookmarkEnd w:id="0"/>
      <w:r w:rsidR="00753F80">
        <w:rPr>
          <w:rFonts w:ascii="Arial" w:hAnsi="Arial" w:cs="Arial"/>
        </w:rPr>
        <w:t xml:space="preserve">) </w:t>
      </w:r>
      <w:r w:rsidR="003220CC">
        <w:rPr>
          <w:rFonts w:ascii="Arial" w:hAnsi="Arial" w:cs="Arial"/>
        </w:rPr>
        <w:t xml:space="preserve"> juga </w:t>
      </w:r>
      <w:proofErr w:type="spellStart"/>
      <w:r w:rsidR="003220CC">
        <w:rPr>
          <w:rFonts w:ascii="Arial" w:hAnsi="Arial" w:cs="Arial"/>
        </w:rPr>
        <w:t>dilengkapi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lain </w:t>
      </w:r>
      <w:proofErr w:type="spellStart"/>
      <w:r w:rsidR="003220CC">
        <w:rPr>
          <w:rFonts w:ascii="Arial" w:hAnsi="Arial" w:cs="Arial"/>
        </w:rPr>
        <w:t>seperti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penyimpanan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hasil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scan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berkas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dalam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mencetak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lembar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terima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masuk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resi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penomoran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otomatis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pencabutan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disposisi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telah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dikirim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Selain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itu</w:t>
      </w:r>
      <w:proofErr w:type="spellEnd"/>
      <w:r w:rsidR="003220CC">
        <w:rPr>
          <w:rFonts w:ascii="Arial" w:hAnsi="Arial" w:cs="Arial"/>
        </w:rPr>
        <w:t xml:space="preserve"> juga </w:t>
      </w:r>
      <w:proofErr w:type="spellStart"/>
      <w:r w:rsidR="003220CC">
        <w:rPr>
          <w:rFonts w:ascii="Arial" w:hAnsi="Arial" w:cs="Arial"/>
        </w:rPr>
        <w:t>menyediakan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pengelolaan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konsep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arsip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bebas</w:t>
      </w:r>
      <w:proofErr w:type="spellEnd"/>
      <w:r w:rsidR="003220CC">
        <w:rPr>
          <w:rFonts w:ascii="Arial" w:hAnsi="Arial" w:cs="Arial"/>
        </w:rPr>
        <w:t xml:space="preserve">, bank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pelaporan</w:t>
      </w:r>
      <w:proofErr w:type="spellEnd"/>
      <w:r w:rsidR="003220CC">
        <w:rPr>
          <w:rFonts w:ascii="Arial" w:hAnsi="Arial" w:cs="Arial"/>
        </w:rPr>
        <w:t>.</w:t>
      </w:r>
    </w:p>
    <w:p w14:paraId="27046D1E" w14:textId="77777777" w:rsidR="000C11E1" w:rsidRPr="00666BC7" w:rsidRDefault="000C11E1" w:rsidP="00666BC7"/>
    <w:sectPr w:rsidR="000C11E1" w:rsidRPr="00666BC7" w:rsidSect="004C4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17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B641" w14:textId="77777777" w:rsidR="009E402A" w:rsidRDefault="009E402A" w:rsidP="006140CF">
      <w:pPr>
        <w:spacing w:after="0" w:line="240" w:lineRule="auto"/>
      </w:pPr>
      <w:r>
        <w:separator/>
      </w:r>
    </w:p>
  </w:endnote>
  <w:endnote w:type="continuationSeparator" w:id="0">
    <w:p w14:paraId="1A57A401" w14:textId="77777777" w:rsidR="009E402A" w:rsidRDefault="009E402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AC00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C7">
      <w:rPr>
        <w:noProof/>
      </w:rPr>
      <w:t>ii</w:t>
    </w:r>
    <w:r>
      <w:rPr>
        <w:noProof/>
      </w:rPr>
      <w:fldChar w:fldCharType="end"/>
    </w:r>
  </w:p>
  <w:p w14:paraId="3B8E53F7" w14:textId="77777777" w:rsidR="00FD7305" w:rsidRDefault="00FD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566B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44D">
      <w:rPr>
        <w:noProof/>
      </w:rPr>
      <w:t>iii</w:t>
    </w:r>
    <w:r>
      <w:rPr>
        <w:noProof/>
      </w:rPr>
      <w:fldChar w:fldCharType="end"/>
    </w:r>
  </w:p>
  <w:p w14:paraId="34C60BBB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ADF7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8E9">
      <w:rPr>
        <w:noProof/>
      </w:rPr>
      <w:t>ii</w:t>
    </w:r>
    <w:r>
      <w:rPr>
        <w:noProof/>
      </w:rPr>
      <w:fldChar w:fldCharType="end"/>
    </w:r>
  </w:p>
  <w:p w14:paraId="7AA8B7B1" w14:textId="77777777" w:rsidR="00FD7305" w:rsidRDefault="00FD7305" w:rsidP="005750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D809" w14:textId="77777777" w:rsidR="009E402A" w:rsidRDefault="009E402A" w:rsidP="006140CF">
      <w:pPr>
        <w:spacing w:after="0" w:line="240" w:lineRule="auto"/>
      </w:pPr>
      <w:r>
        <w:separator/>
      </w:r>
    </w:p>
  </w:footnote>
  <w:footnote w:type="continuationSeparator" w:id="0">
    <w:p w14:paraId="1C07EA05" w14:textId="77777777" w:rsidR="009E402A" w:rsidRDefault="009E402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213A" w14:textId="77777777" w:rsidR="00FA290F" w:rsidRDefault="00FA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1B3B" w14:textId="77777777" w:rsidR="00FD7305" w:rsidRDefault="006A03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 wp14:anchorId="0DEC6F5E" wp14:editId="42792252">
          <wp:simplePos x="0" y="0"/>
          <wp:positionH relativeFrom="margin">
            <wp:posOffset>4315460</wp:posOffset>
          </wp:positionH>
          <wp:positionV relativeFrom="paragraph">
            <wp:posOffset>-64135</wp:posOffset>
          </wp:positionV>
          <wp:extent cx="1421765" cy="253365"/>
          <wp:effectExtent l="0" t="0" r="6985" b="0"/>
          <wp:wrapThrough wrapText="bothSides">
            <wp:wrapPolygon edited="0">
              <wp:start x="0" y="0"/>
              <wp:lineTo x="0" y="19489"/>
              <wp:lineTo x="1736" y="19489"/>
              <wp:lineTo x="6657" y="19489"/>
              <wp:lineTo x="21417" y="16241"/>
              <wp:lineTo x="21417" y="0"/>
              <wp:lineTo x="6367" y="0"/>
              <wp:lineTo x="0" y="0"/>
            </wp:wrapPolygon>
          </wp:wrapThrough>
          <wp:docPr id="4" name="Picture 1" descr="D:\WORK\source\!! Project Stuff\Sipas\Logo\Logo Making\Logo SIPAS\Master\160518 v3.0\Logo\Logo_Light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ource\!! Project Stuff\Sipas\Logo\Logo Making\Logo SIPAS\Master\160518 v3.0\Logo\Logo_Light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66DF8" wp14:editId="29559631">
              <wp:simplePos x="0" y="0"/>
              <wp:positionH relativeFrom="page">
                <wp:posOffset>-55880</wp:posOffset>
              </wp:positionH>
              <wp:positionV relativeFrom="paragraph">
                <wp:posOffset>-448945</wp:posOffset>
              </wp:positionV>
              <wp:extent cx="7762875" cy="895350"/>
              <wp:effectExtent l="0" t="0" r="9525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89535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F319" id="Rectangle 37" o:spid="_x0000_s1026" style="position:absolute;margin-left:-4.4pt;margin-top:-35.35pt;width:611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" fillcolor="#2196f3" stroked="f" strokeweight="1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C862" w14:textId="77777777" w:rsidR="00FA290F" w:rsidRDefault="00FA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A158B"/>
    <w:multiLevelType w:val="hybridMultilevel"/>
    <w:tmpl w:val="31584CFA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614B"/>
    <w:multiLevelType w:val="hybridMultilevel"/>
    <w:tmpl w:val="4CF01B24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5669D"/>
    <w:multiLevelType w:val="hybridMultilevel"/>
    <w:tmpl w:val="CC9AB2E0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C5FAE"/>
    <w:multiLevelType w:val="multilevel"/>
    <w:tmpl w:val="558C70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4BEA"/>
    <w:multiLevelType w:val="hybridMultilevel"/>
    <w:tmpl w:val="1DB8A0B4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2180D"/>
    <w:multiLevelType w:val="hybridMultilevel"/>
    <w:tmpl w:val="B25E3F7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C45A1"/>
    <w:multiLevelType w:val="hybridMultilevel"/>
    <w:tmpl w:val="55C2639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8193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16010"/>
    <w:rsid w:val="0002314A"/>
    <w:rsid w:val="00032618"/>
    <w:rsid w:val="000443EF"/>
    <w:rsid w:val="00044805"/>
    <w:rsid w:val="000742FD"/>
    <w:rsid w:val="00074ABE"/>
    <w:rsid w:val="00076A40"/>
    <w:rsid w:val="00076FA2"/>
    <w:rsid w:val="0008075B"/>
    <w:rsid w:val="00081AA0"/>
    <w:rsid w:val="00094731"/>
    <w:rsid w:val="000B3ABB"/>
    <w:rsid w:val="000C104F"/>
    <w:rsid w:val="000C11E1"/>
    <w:rsid w:val="000D3CBF"/>
    <w:rsid w:val="000D51EE"/>
    <w:rsid w:val="000D7512"/>
    <w:rsid w:val="000F1211"/>
    <w:rsid w:val="000F1993"/>
    <w:rsid w:val="000F487F"/>
    <w:rsid w:val="00117725"/>
    <w:rsid w:val="001205AD"/>
    <w:rsid w:val="001213B9"/>
    <w:rsid w:val="0012265D"/>
    <w:rsid w:val="001261A9"/>
    <w:rsid w:val="00143164"/>
    <w:rsid w:val="001529AD"/>
    <w:rsid w:val="001536E6"/>
    <w:rsid w:val="00162EB7"/>
    <w:rsid w:val="00175331"/>
    <w:rsid w:val="00186B6D"/>
    <w:rsid w:val="0019243F"/>
    <w:rsid w:val="00194273"/>
    <w:rsid w:val="0019605D"/>
    <w:rsid w:val="001A2995"/>
    <w:rsid w:val="001A394F"/>
    <w:rsid w:val="001C28C4"/>
    <w:rsid w:val="001D53E7"/>
    <w:rsid w:val="001D7DE9"/>
    <w:rsid w:val="001E02CB"/>
    <w:rsid w:val="0020016C"/>
    <w:rsid w:val="00202D88"/>
    <w:rsid w:val="00216244"/>
    <w:rsid w:val="00244E5B"/>
    <w:rsid w:val="0026216F"/>
    <w:rsid w:val="00270AFA"/>
    <w:rsid w:val="00285470"/>
    <w:rsid w:val="002874E9"/>
    <w:rsid w:val="002A3D41"/>
    <w:rsid w:val="002A5E28"/>
    <w:rsid w:val="002C3BDB"/>
    <w:rsid w:val="002C4F22"/>
    <w:rsid w:val="002C6DB1"/>
    <w:rsid w:val="002E157E"/>
    <w:rsid w:val="002F230D"/>
    <w:rsid w:val="002F39D9"/>
    <w:rsid w:val="002F5F9E"/>
    <w:rsid w:val="00305D2D"/>
    <w:rsid w:val="003220CC"/>
    <w:rsid w:val="00325B4B"/>
    <w:rsid w:val="0034272B"/>
    <w:rsid w:val="00342F67"/>
    <w:rsid w:val="00347101"/>
    <w:rsid w:val="00357DAD"/>
    <w:rsid w:val="00380A6C"/>
    <w:rsid w:val="00381A98"/>
    <w:rsid w:val="00386B78"/>
    <w:rsid w:val="003872FF"/>
    <w:rsid w:val="0038789A"/>
    <w:rsid w:val="00397CD9"/>
    <w:rsid w:val="003A302E"/>
    <w:rsid w:val="003A39A2"/>
    <w:rsid w:val="003A3BE7"/>
    <w:rsid w:val="003A78B2"/>
    <w:rsid w:val="003B0943"/>
    <w:rsid w:val="003B28A7"/>
    <w:rsid w:val="003C0EAD"/>
    <w:rsid w:val="003C2006"/>
    <w:rsid w:val="003E4A41"/>
    <w:rsid w:val="003F2995"/>
    <w:rsid w:val="004047BE"/>
    <w:rsid w:val="00406AE6"/>
    <w:rsid w:val="00410D66"/>
    <w:rsid w:val="00414D04"/>
    <w:rsid w:val="004313D4"/>
    <w:rsid w:val="00435CDC"/>
    <w:rsid w:val="00435EC3"/>
    <w:rsid w:val="0043685C"/>
    <w:rsid w:val="00442992"/>
    <w:rsid w:val="0046181A"/>
    <w:rsid w:val="00471325"/>
    <w:rsid w:val="004719C3"/>
    <w:rsid w:val="00473DEB"/>
    <w:rsid w:val="0048021F"/>
    <w:rsid w:val="00486D66"/>
    <w:rsid w:val="004B38D1"/>
    <w:rsid w:val="004B5781"/>
    <w:rsid w:val="004B73D7"/>
    <w:rsid w:val="004C48E9"/>
    <w:rsid w:val="004D0EFC"/>
    <w:rsid w:val="004E3899"/>
    <w:rsid w:val="004F35C8"/>
    <w:rsid w:val="005035E1"/>
    <w:rsid w:val="0050695F"/>
    <w:rsid w:val="00512222"/>
    <w:rsid w:val="00544CC7"/>
    <w:rsid w:val="00560B34"/>
    <w:rsid w:val="0057501D"/>
    <w:rsid w:val="0058226D"/>
    <w:rsid w:val="00593C7D"/>
    <w:rsid w:val="005A1E6D"/>
    <w:rsid w:val="005B25E0"/>
    <w:rsid w:val="005B3FD3"/>
    <w:rsid w:val="005F0007"/>
    <w:rsid w:val="006140CF"/>
    <w:rsid w:val="00622CCC"/>
    <w:rsid w:val="00625E51"/>
    <w:rsid w:val="006341DF"/>
    <w:rsid w:val="006369FE"/>
    <w:rsid w:val="0064380B"/>
    <w:rsid w:val="00645D63"/>
    <w:rsid w:val="00661707"/>
    <w:rsid w:val="00666BC7"/>
    <w:rsid w:val="00667D70"/>
    <w:rsid w:val="00683D23"/>
    <w:rsid w:val="006A0332"/>
    <w:rsid w:val="006B01D9"/>
    <w:rsid w:val="006B794F"/>
    <w:rsid w:val="006D4C56"/>
    <w:rsid w:val="006E52B7"/>
    <w:rsid w:val="006E71E2"/>
    <w:rsid w:val="006F6DCA"/>
    <w:rsid w:val="00707BDD"/>
    <w:rsid w:val="00707EA6"/>
    <w:rsid w:val="00712F66"/>
    <w:rsid w:val="00714DA8"/>
    <w:rsid w:val="00723F65"/>
    <w:rsid w:val="00751972"/>
    <w:rsid w:val="00753F80"/>
    <w:rsid w:val="007776FD"/>
    <w:rsid w:val="00782AD0"/>
    <w:rsid w:val="00783CA7"/>
    <w:rsid w:val="00787998"/>
    <w:rsid w:val="007A0405"/>
    <w:rsid w:val="007A218A"/>
    <w:rsid w:val="007D5DF3"/>
    <w:rsid w:val="007D6B3B"/>
    <w:rsid w:val="007D7A46"/>
    <w:rsid w:val="007F7CC4"/>
    <w:rsid w:val="00826C09"/>
    <w:rsid w:val="00842BB2"/>
    <w:rsid w:val="008512D4"/>
    <w:rsid w:val="00856560"/>
    <w:rsid w:val="008642CC"/>
    <w:rsid w:val="008938D3"/>
    <w:rsid w:val="008C2C57"/>
    <w:rsid w:val="008D6A8A"/>
    <w:rsid w:val="008E3C67"/>
    <w:rsid w:val="008E778D"/>
    <w:rsid w:val="0090287B"/>
    <w:rsid w:val="009029C5"/>
    <w:rsid w:val="00906D37"/>
    <w:rsid w:val="0090777E"/>
    <w:rsid w:val="0091022D"/>
    <w:rsid w:val="00923331"/>
    <w:rsid w:val="009250C7"/>
    <w:rsid w:val="00927F0B"/>
    <w:rsid w:val="00933CEB"/>
    <w:rsid w:val="009343B8"/>
    <w:rsid w:val="00944201"/>
    <w:rsid w:val="009618E8"/>
    <w:rsid w:val="00981428"/>
    <w:rsid w:val="00981809"/>
    <w:rsid w:val="0099222C"/>
    <w:rsid w:val="0099687C"/>
    <w:rsid w:val="009A43CF"/>
    <w:rsid w:val="009B6FCD"/>
    <w:rsid w:val="009C06BF"/>
    <w:rsid w:val="009D2B2C"/>
    <w:rsid w:val="009E0E73"/>
    <w:rsid w:val="009E26A9"/>
    <w:rsid w:val="009E402A"/>
    <w:rsid w:val="009F10A3"/>
    <w:rsid w:val="009F5E03"/>
    <w:rsid w:val="00A03B89"/>
    <w:rsid w:val="00A03C64"/>
    <w:rsid w:val="00A26342"/>
    <w:rsid w:val="00A30D5D"/>
    <w:rsid w:val="00A315B2"/>
    <w:rsid w:val="00A36AEB"/>
    <w:rsid w:val="00A4019F"/>
    <w:rsid w:val="00A72FFE"/>
    <w:rsid w:val="00A74F28"/>
    <w:rsid w:val="00A8586D"/>
    <w:rsid w:val="00A95DF8"/>
    <w:rsid w:val="00AA1401"/>
    <w:rsid w:val="00AA34DE"/>
    <w:rsid w:val="00AA5394"/>
    <w:rsid w:val="00AE0A1A"/>
    <w:rsid w:val="00AE7D1E"/>
    <w:rsid w:val="00B129F8"/>
    <w:rsid w:val="00B2415A"/>
    <w:rsid w:val="00B2668A"/>
    <w:rsid w:val="00B45A1C"/>
    <w:rsid w:val="00B53073"/>
    <w:rsid w:val="00B55640"/>
    <w:rsid w:val="00B55860"/>
    <w:rsid w:val="00B66771"/>
    <w:rsid w:val="00B815E2"/>
    <w:rsid w:val="00B85629"/>
    <w:rsid w:val="00B95122"/>
    <w:rsid w:val="00BF2373"/>
    <w:rsid w:val="00BF24F3"/>
    <w:rsid w:val="00BF3D3A"/>
    <w:rsid w:val="00BF665F"/>
    <w:rsid w:val="00BF6D42"/>
    <w:rsid w:val="00C1777E"/>
    <w:rsid w:val="00C275F9"/>
    <w:rsid w:val="00C35F97"/>
    <w:rsid w:val="00C360CF"/>
    <w:rsid w:val="00C37167"/>
    <w:rsid w:val="00C4188E"/>
    <w:rsid w:val="00C41BEE"/>
    <w:rsid w:val="00C4234F"/>
    <w:rsid w:val="00C570EE"/>
    <w:rsid w:val="00C57537"/>
    <w:rsid w:val="00C62F32"/>
    <w:rsid w:val="00CA190E"/>
    <w:rsid w:val="00CB1330"/>
    <w:rsid w:val="00CC3327"/>
    <w:rsid w:val="00CD278A"/>
    <w:rsid w:val="00CD7F7A"/>
    <w:rsid w:val="00CE2C99"/>
    <w:rsid w:val="00CF7941"/>
    <w:rsid w:val="00D05F2F"/>
    <w:rsid w:val="00D1030C"/>
    <w:rsid w:val="00D12920"/>
    <w:rsid w:val="00D43315"/>
    <w:rsid w:val="00D4403E"/>
    <w:rsid w:val="00D514C7"/>
    <w:rsid w:val="00D56184"/>
    <w:rsid w:val="00D61814"/>
    <w:rsid w:val="00D61E0C"/>
    <w:rsid w:val="00D8341B"/>
    <w:rsid w:val="00D85A1B"/>
    <w:rsid w:val="00D85F07"/>
    <w:rsid w:val="00DB34A2"/>
    <w:rsid w:val="00DB3B73"/>
    <w:rsid w:val="00DD17F5"/>
    <w:rsid w:val="00DF244D"/>
    <w:rsid w:val="00DF380D"/>
    <w:rsid w:val="00DF39FC"/>
    <w:rsid w:val="00DF5B4A"/>
    <w:rsid w:val="00DF5FAF"/>
    <w:rsid w:val="00DF6D1C"/>
    <w:rsid w:val="00E377D3"/>
    <w:rsid w:val="00E4245D"/>
    <w:rsid w:val="00E512E7"/>
    <w:rsid w:val="00E530D0"/>
    <w:rsid w:val="00E67F06"/>
    <w:rsid w:val="00E67F34"/>
    <w:rsid w:val="00E76AE6"/>
    <w:rsid w:val="00E81D96"/>
    <w:rsid w:val="00E8399D"/>
    <w:rsid w:val="00E931F7"/>
    <w:rsid w:val="00E944C1"/>
    <w:rsid w:val="00EA03DD"/>
    <w:rsid w:val="00EA2E40"/>
    <w:rsid w:val="00EA2F24"/>
    <w:rsid w:val="00EA66F8"/>
    <w:rsid w:val="00EC5AE9"/>
    <w:rsid w:val="00ED1823"/>
    <w:rsid w:val="00ED42FF"/>
    <w:rsid w:val="00EE5BDC"/>
    <w:rsid w:val="00EE76D0"/>
    <w:rsid w:val="00EF0F6E"/>
    <w:rsid w:val="00F00430"/>
    <w:rsid w:val="00F00F61"/>
    <w:rsid w:val="00F02619"/>
    <w:rsid w:val="00F07D33"/>
    <w:rsid w:val="00F26613"/>
    <w:rsid w:val="00F47295"/>
    <w:rsid w:val="00F7206D"/>
    <w:rsid w:val="00F721B9"/>
    <w:rsid w:val="00F84B5C"/>
    <w:rsid w:val="00FA290F"/>
    <w:rsid w:val="00FB1DF6"/>
    <w:rsid w:val="00FB576A"/>
    <w:rsid w:val="00FC4BA0"/>
    <w:rsid w:val="00FD1B89"/>
    <w:rsid w:val="00FD7305"/>
    <w:rsid w:val="00FD7F25"/>
    <w:rsid w:val="00FE628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2196f3"/>
    </o:shapedefaults>
    <o:shapelayout v:ext="edit">
      <o:idmap v:ext="edit" data="1"/>
    </o:shapelayout>
  </w:shapeDefaults>
  <w:decimalSymbol w:val="."/>
  <w:listSeparator w:val=","/>
  <w14:docId w14:val="7B78FD5D"/>
  <w15:chartTrackingRefBased/>
  <w15:docId w15:val="{F7B44270-CB4F-433D-8EB0-B55F268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995"/>
    <w:pPr>
      <w:keepNext/>
      <w:numPr>
        <w:numId w:val="1"/>
      </w:numPr>
      <w:spacing w:before="240" w:after="60"/>
      <w:ind w:left="3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spacing w:after="80" w:line="36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723F65"/>
    <w:pPr>
      <w:keepNext/>
      <w:spacing w:after="120" w:line="360" w:lineRule="auto"/>
      <w:ind w:left="425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3F2995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9F10A3"/>
    <w:pPr>
      <w:spacing w:after="80"/>
      <w:ind w:left="426" w:firstLine="425"/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rsid w:val="009F10A3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723F65"/>
    <w:rPr>
      <w:rFonts w:ascii="Arial" w:eastAsia="Times New Roman" w:hAnsi="Arial" w:cs="Times New Roman"/>
      <w:bCs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2854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5AE9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C5AE9"/>
    <w:pPr>
      <w:ind w:left="440"/>
    </w:pPr>
  </w:style>
  <w:style w:type="character" w:styleId="Hyperlink">
    <w:name w:val="Hyperlink"/>
    <w:uiPriority w:val="99"/>
    <w:unhideWhenUsed/>
    <w:rsid w:val="00EC5AE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5AE9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5AE9"/>
    <w:pPr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19F9-24F4-4FE3-A837-CB0B7970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YasirKhumaidi</cp:lastModifiedBy>
  <cp:revision>16</cp:revision>
  <cp:lastPrinted>2019-03-22T07:35:00Z</cp:lastPrinted>
  <dcterms:created xsi:type="dcterms:W3CDTF">2017-04-12T07:08:00Z</dcterms:created>
  <dcterms:modified xsi:type="dcterms:W3CDTF">2019-03-22T07:35:00Z</dcterms:modified>
</cp:coreProperties>
</file>