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843215" w:rsidRDefault="007D6303">
            <w:r>
              <w:t>Risalah Pertemuan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843215" w:rsidRDefault="000B0950">
            <w:r>
              <w:t>PT Timah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843215" w:rsidRDefault="000B0950" w:rsidP="00964BE4">
            <w:r>
              <w:t xml:space="preserve">Kantor PT Timah </w:t>
            </w:r>
            <w:r w:rsidR="00964BE4">
              <w:t>Jakarta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843215" w:rsidRDefault="00964BE4" w:rsidP="00964BE4">
            <w:r>
              <w:t>3 – 4 Januari 2019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843215" w:rsidRDefault="00843215"/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843215" w:rsidRDefault="000B0950">
            <w:r>
              <w:t>Sekawan:</w:t>
            </w:r>
          </w:p>
          <w:p w:rsidR="00843215" w:rsidRDefault="00964BE4">
            <w:r>
              <w:t>Ignatia B. Michelle</w:t>
            </w:r>
          </w:p>
          <w:p w:rsidR="00843215" w:rsidRDefault="000B0950">
            <w:r>
              <w:t>EKo Dedy Purnomo</w:t>
            </w:r>
          </w:p>
          <w:p w:rsidR="00843215" w:rsidRDefault="00843215"/>
          <w:p w:rsidR="00843215" w:rsidRDefault="000B0950">
            <w:r>
              <w:t>PT Timah:</w:t>
            </w:r>
          </w:p>
          <w:p w:rsidR="00843215" w:rsidRDefault="000B0950">
            <w:r>
              <w:t>Ihya Maulia (IT, manpro)</w:t>
            </w:r>
          </w:p>
          <w:p w:rsidR="00843215" w:rsidRDefault="00964BE4">
            <w:r>
              <w:t>Adi Citra (Adm)</w:t>
            </w:r>
          </w:p>
          <w:p w:rsidR="00964BE4" w:rsidRDefault="00964BE4">
            <w:r>
              <w:t>Dista F. (Adm)</w:t>
            </w:r>
          </w:p>
          <w:p w:rsidR="00964BE4" w:rsidRDefault="00964BE4">
            <w:r>
              <w:t>Yahya W. (Adm)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843215" w:rsidRDefault="00EF514A" w:rsidP="0052106F">
            <w:r>
              <w:t>Pembahasan Fitur Penomoran</w:t>
            </w:r>
          </w:p>
        </w:tc>
      </w:tr>
    </w:tbl>
    <w:p w:rsidR="00843215" w:rsidRDefault="00843215"/>
    <w:p w:rsidR="00843215" w:rsidRDefault="000B095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:rsidTr="00381000">
        <w:tc>
          <w:tcPr>
            <w:tcW w:w="9350" w:type="dxa"/>
          </w:tcPr>
          <w:p w:rsidR="007D6303" w:rsidRDefault="007D6303">
            <w:pPr>
              <w:rPr>
                <w:b/>
              </w:rPr>
            </w:pPr>
            <w:r>
              <w:rPr>
                <w:b/>
              </w:rPr>
              <w:t>AGENDA dan KETERANGAN RAPAT</w:t>
            </w:r>
          </w:p>
        </w:tc>
      </w:tr>
      <w:tr w:rsidR="00843215">
        <w:tc>
          <w:tcPr>
            <w:tcW w:w="9350" w:type="dxa"/>
          </w:tcPr>
          <w:p w:rsidR="00EF514A" w:rsidRDefault="00EF514A" w:rsidP="00EF514A">
            <w:r>
              <w:t>## Senin 7 Jan (Prod)</w:t>
            </w:r>
          </w:p>
          <w:p w:rsidR="00EF514A" w:rsidRDefault="00EF514A" w:rsidP="00EF514A">
            <w:r>
              <w:t>1. Penyesuaian nomor backdate</w:t>
            </w:r>
          </w:p>
          <w:p w:rsidR="00EF514A" w:rsidRDefault="00EF514A" w:rsidP="00EF514A">
            <w:r>
              <w:t>2. Penyesuaian urutan nomor surat sesuai inputan tanggal surat di unit pembuat surat (jika disetujui pada tanggal yang sama dengan tanggal surat)</w:t>
            </w:r>
          </w:p>
          <w:p w:rsidR="00EF514A" w:rsidRDefault="00EF514A" w:rsidP="00EF514A">
            <w:r>
              <w:t>3. Penggantian logo aplikasi menggunakan logo TIMAH (putih)</w:t>
            </w:r>
          </w:p>
          <w:p w:rsidR="00EF514A" w:rsidRDefault="00EF514A" w:rsidP="00EF514A">
            <w:r>
              <w:t>4. Pergantian urutan surat sesuai dengan urutan pada divisi (konten)</w:t>
            </w:r>
          </w:p>
          <w:p w:rsidR="00EF514A" w:rsidRDefault="00EF514A" w:rsidP="00EF514A"/>
          <w:p w:rsidR="00EF514A" w:rsidRDefault="00EF514A" w:rsidP="00EF514A">
            <w:r>
              <w:t>## Rabu 9 Jan</w:t>
            </w:r>
          </w:p>
          <w:p w:rsidR="00EF514A" w:rsidRDefault="00EF514A" w:rsidP="00EF514A">
            <w:r>
              <w:t>1. Surat keep nomor ketika diajukan</w:t>
            </w:r>
          </w:p>
          <w:p w:rsidR="00EF514A" w:rsidRDefault="00EF514A" w:rsidP="00EF514A">
            <w:r>
              <w:t>2. Surat dgn jenis tertentu (contoh SK) bisa diberi nomor lebih dulu sebelum mengajukan, dengan pembatasan pada inputan tertentu (inputan penentu nomor akan dikunci)</w:t>
            </w:r>
          </w:p>
          <w:p w:rsidR="00EF514A" w:rsidRDefault="00EF514A" w:rsidP="00EF514A">
            <w:r>
              <w:t>3. Pembatasan hak akses untuk admin surat</w:t>
            </w:r>
          </w:p>
          <w:p w:rsidR="00EF514A" w:rsidRDefault="00EF514A" w:rsidP="00EF514A"/>
          <w:p w:rsidR="00EF514A" w:rsidRDefault="00EF514A" w:rsidP="00EF514A">
            <w:r>
              <w:t>## Pengembangan Selanjutnya</w:t>
            </w:r>
          </w:p>
          <w:p w:rsidR="00EF514A" w:rsidRDefault="00EF514A" w:rsidP="00EF514A">
            <w:r>
              <w:t>1. Koreksi Surat, di daftar tampil surat saja, ketika klik detail baru muncul history atau daftar setuju/revisi user</w:t>
            </w:r>
          </w:p>
          <w:p w:rsidR="00EF514A" w:rsidRDefault="00EF514A" w:rsidP="00EF514A">
            <w:r>
              <w:t>2. Setiap surat yang sudah disetujui wajib punya berkas reupload (berkas fisik dgn tanda tangan basah) dan diberi batasan jumlah.</w:t>
            </w:r>
          </w:p>
          <w:p w:rsidR="00EF514A" w:rsidRDefault="00EF514A" w:rsidP="00EF514A">
            <w:r>
              <w:t>3. Agenda Keluar, menyesuaikan kolom 'Pembuat'. Kolom akan menampilkan nama staf pengubah surat terakhir</w:t>
            </w:r>
          </w:p>
          <w:p w:rsidR="00EF514A" w:rsidRDefault="00EF514A" w:rsidP="00EF514A">
            <w:r>
              <w:t>4. Penambahan fitur Masa aktif di semua Agenda Surat</w:t>
            </w:r>
          </w:p>
          <w:p w:rsidR="00EF514A" w:rsidRDefault="00EF514A" w:rsidP="00EF514A">
            <w:r>
              <w:t>5. Agenda Arsip Bebas berubah label menjadi "Sharing Folder"</w:t>
            </w:r>
          </w:p>
          <w:p w:rsidR="00EF514A" w:rsidRDefault="00EF514A" w:rsidP="00EF514A">
            <w:r>
              <w:t>6. Menambahkan relasi Masa Aktif pada Klasifikasi, berlaku untuk anak klasifikasi saja, bukan induk</w:t>
            </w:r>
          </w:p>
          <w:p w:rsidR="00EF514A" w:rsidRDefault="00EF514A" w:rsidP="00EF514A">
            <w:r>
              <w:t>7. Pilihan klasifikasi pada panel Surat diberi popup window untuk tampilan hirarki klasifikasi</w:t>
            </w:r>
          </w:p>
          <w:p w:rsidR="00EF514A" w:rsidRDefault="00EF514A" w:rsidP="00EF514A">
            <w:r>
              <w:lastRenderedPageBreak/>
              <w:t>8. Penyesuaian tampilan laporan surat. (Format tabel laporan menyusul)</w:t>
            </w:r>
          </w:p>
          <w:p w:rsidR="000B0950" w:rsidRDefault="00EF514A" w:rsidP="00EF514A">
            <w:r>
              <w:t>9. Dijadwalkan backup database berkala</w:t>
            </w:r>
            <w:bookmarkStart w:id="0" w:name="_GoBack"/>
            <w:bookmarkEnd w:id="0"/>
          </w:p>
        </w:tc>
      </w:tr>
    </w:tbl>
    <w:p w:rsidR="00843215" w:rsidRDefault="00843215"/>
    <w:sectPr w:rsidR="0084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7D" w:rsidRDefault="000B0950">
      <w:pPr>
        <w:spacing w:after="0" w:line="240" w:lineRule="auto"/>
      </w:pPr>
      <w:r>
        <w:separator/>
      </w:r>
    </w:p>
  </w:endnote>
  <w:endnote w:type="continuationSeparator" w:id="0">
    <w:p w:rsidR="0007027D" w:rsidRDefault="000B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15" w:rsidRDefault="000B0950">
      <w:pPr>
        <w:spacing w:after="0" w:line="240" w:lineRule="auto"/>
      </w:pPr>
      <w:r>
        <w:separator/>
      </w:r>
    </w:p>
  </w:footnote>
  <w:footnote w:type="continuationSeparator" w:id="0">
    <w:p w:rsidR="00843215" w:rsidRDefault="000B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2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3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4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5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11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15"/>
    <w:rsid w:val="0007027D"/>
    <w:rsid w:val="000B0950"/>
    <w:rsid w:val="00123C97"/>
    <w:rsid w:val="0052106F"/>
    <w:rsid w:val="00716A64"/>
    <w:rsid w:val="007D6303"/>
    <w:rsid w:val="00843215"/>
    <w:rsid w:val="00964BE4"/>
    <w:rsid w:val="00CC07B9"/>
    <w:rsid w:val="00D708C0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6</cp:revision>
  <dcterms:created xsi:type="dcterms:W3CDTF">2018-11-29T06:14:00Z</dcterms:created>
  <dcterms:modified xsi:type="dcterms:W3CDTF">2019-03-27T04:36:00Z</dcterms:modified>
</cp:coreProperties>
</file>