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709"/>
        <w:gridCol w:w="1985"/>
        <w:gridCol w:w="2175"/>
      </w:tblGrid>
      <w:tr w:rsidR="0004072E" w:rsidRPr="006E64F6" w14:paraId="0B5AAB5E" w14:textId="77777777" w:rsidTr="001B01A5">
        <w:trPr>
          <w:trHeight w:val="778"/>
        </w:trPr>
        <w:tc>
          <w:tcPr>
            <w:tcW w:w="7225" w:type="dxa"/>
            <w:gridSpan w:val="3"/>
            <w:vAlign w:val="center"/>
          </w:tcPr>
          <w:p w14:paraId="64CE254E" w14:textId="4239DE05" w:rsidR="00061BF9" w:rsidRPr="006E64F6" w:rsidRDefault="00061BF9" w:rsidP="00C728E6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6E64F6">
              <w:rPr>
                <w:rFonts w:cs="Calibri"/>
                <w:b/>
                <w:sz w:val="36"/>
                <w:szCs w:val="36"/>
              </w:rPr>
              <w:t>RISALAH RAPAT</w:t>
            </w:r>
          </w:p>
        </w:tc>
        <w:tc>
          <w:tcPr>
            <w:tcW w:w="2175" w:type="dxa"/>
            <w:vAlign w:val="center"/>
          </w:tcPr>
          <w:p w14:paraId="537A0690" w14:textId="222CCAA7" w:rsidR="0004072E" w:rsidRPr="006E64F6" w:rsidRDefault="00276A4D" w:rsidP="001B01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2B6739F7" wp14:editId="4C516106">
                  <wp:extent cx="1243965" cy="3282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Horizont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72E" w:rsidRPr="006E64F6" w14:paraId="23CA76FB" w14:textId="77777777" w:rsidTr="00E82AA6">
        <w:trPr>
          <w:trHeight w:val="2129"/>
        </w:trPr>
        <w:tc>
          <w:tcPr>
            <w:tcW w:w="5240" w:type="dxa"/>
            <w:gridSpan w:val="2"/>
          </w:tcPr>
          <w:p w14:paraId="306CDB97" w14:textId="77777777" w:rsidR="0004072E" w:rsidRPr="006E64F6" w:rsidRDefault="0004072E">
            <w:pPr>
              <w:spacing w:after="120" w:line="240" w:lineRule="auto"/>
              <w:ind w:left="90"/>
              <w:rPr>
                <w:rFonts w:cs="Calibri"/>
                <w:b/>
                <w:sz w:val="4"/>
                <w:szCs w:val="4"/>
              </w:rPr>
            </w:pPr>
          </w:p>
          <w:p w14:paraId="5B30EA4C" w14:textId="10A680F0" w:rsidR="0004072E" w:rsidRPr="006E64F6" w:rsidRDefault="00711196" w:rsidP="00D57A25">
            <w:pPr>
              <w:tabs>
                <w:tab w:val="left" w:pos="1481"/>
              </w:tabs>
              <w:spacing w:after="0"/>
              <w:ind w:left="72"/>
              <w:rPr>
                <w:rFonts w:cs="Calibri"/>
                <w:b/>
                <w:sz w:val="24"/>
                <w:szCs w:val="28"/>
                <w:lang w:val="en-US"/>
              </w:rPr>
            </w:pPr>
            <w:r w:rsidRPr="006E64F6">
              <w:rPr>
                <w:rFonts w:cs="Calibri"/>
                <w:b/>
                <w:sz w:val="24"/>
                <w:szCs w:val="28"/>
              </w:rPr>
              <w:t>AGENDA :</w:t>
            </w:r>
          </w:p>
          <w:p w14:paraId="5C0C4371" w14:textId="44F032D9" w:rsidR="0004072E" w:rsidRPr="006E64F6" w:rsidRDefault="00711196" w:rsidP="00985994">
            <w:pPr>
              <w:tabs>
                <w:tab w:val="left" w:pos="851"/>
              </w:tabs>
              <w:spacing w:after="0" w:line="240" w:lineRule="auto"/>
              <w:rPr>
                <w:rFonts w:cs="Calibri"/>
              </w:rPr>
            </w:pPr>
            <w:r w:rsidRPr="006E64F6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="00CD1397">
              <w:rPr>
                <w:rFonts w:cs="Calibri"/>
                <w:sz w:val="24"/>
                <w:szCs w:val="28"/>
              </w:rPr>
              <w:t>Evaluasi surat masuk eksternal dan implementasi</w:t>
            </w:r>
            <w:r w:rsidR="00F779D9">
              <w:rPr>
                <w:rFonts w:cs="Calibri"/>
                <w:sz w:val="24"/>
                <w:szCs w:val="28"/>
              </w:rPr>
              <w:t xml:space="preserve"> </w:t>
            </w:r>
            <w:r w:rsidR="00CD1397">
              <w:rPr>
                <w:rFonts w:cs="Calibri"/>
                <w:sz w:val="24"/>
                <w:szCs w:val="28"/>
              </w:rPr>
              <w:t>surat keluar eksternal</w:t>
            </w:r>
          </w:p>
          <w:p w14:paraId="5D843744" w14:textId="77777777" w:rsidR="0004072E" w:rsidRPr="006E64F6" w:rsidRDefault="0004072E">
            <w:pPr>
              <w:tabs>
                <w:tab w:val="left" w:pos="1481"/>
              </w:tabs>
              <w:spacing w:after="120" w:line="240" w:lineRule="auto"/>
              <w:ind w:firstLine="90"/>
              <w:rPr>
                <w:rFonts w:cs="Calibri"/>
                <w:sz w:val="6"/>
                <w:szCs w:val="6"/>
              </w:rPr>
            </w:pPr>
          </w:p>
          <w:p w14:paraId="34491727" w14:textId="77777777" w:rsidR="0004072E" w:rsidRPr="006E64F6" w:rsidRDefault="0004072E">
            <w:pPr>
              <w:tabs>
                <w:tab w:val="left" w:pos="1481"/>
              </w:tabs>
              <w:spacing w:after="0" w:line="240" w:lineRule="auto"/>
              <w:ind w:firstLine="90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4160" w:type="dxa"/>
            <w:gridSpan w:val="2"/>
          </w:tcPr>
          <w:p w14:paraId="7309F8C6" w14:textId="77777777" w:rsidR="0004072E" w:rsidRPr="006E64F6" w:rsidRDefault="00711196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  <w:r w:rsidRPr="006E64F6">
              <w:rPr>
                <w:rFonts w:cs="Calibri"/>
                <w:b/>
                <w:szCs w:val="24"/>
                <w:lang w:val="en-US"/>
              </w:rPr>
              <w:t xml:space="preserve"> </w:t>
            </w:r>
          </w:p>
          <w:p w14:paraId="6099BA51" w14:textId="77777777" w:rsidR="0004072E" w:rsidRPr="006E64F6" w:rsidRDefault="0004072E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</w:p>
          <w:p w14:paraId="048D8EF8" w14:textId="77777777" w:rsidR="0004072E" w:rsidRPr="006E64F6" w:rsidRDefault="0004072E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</w:p>
          <w:p w14:paraId="45B275E4" w14:textId="77777777" w:rsidR="0004072E" w:rsidRPr="008432C9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8432C9">
              <w:rPr>
                <w:rFonts w:cs="Calibri"/>
                <w:b/>
                <w:sz w:val="24"/>
                <w:szCs w:val="28"/>
              </w:rPr>
              <w:t>TANGGAL :</w:t>
            </w:r>
          </w:p>
          <w:p w14:paraId="6A6195B3" w14:textId="207335B9" w:rsidR="0004072E" w:rsidRPr="00F779D9" w:rsidRDefault="00711196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8432C9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="00CD1397">
              <w:rPr>
                <w:rFonts w:cs="Calibri"/>
                <w:sz w:val="24"/>
                <w:szCs w:val="28"/>
              </w:rPr>
              <w:t>1</w:t>
            </w:r>
            <w:r w:rsidR="00B33D52">
              <w:rPr>
                <w:rFonts w:cs="Calibri"/>
                <w:sz w:val="24"/>
                <w:szCs w:val="28"/>
              </w:rPr>
              <w:t>9</w:t>
            </w:r>
            <w:r w:rsidR="007A26B5" w:rsidRPr="008432C9">
              <w:rPr>
                <w:rFonts w:cs="Calibri"/>
                <w:sz w:val="24"/>
                <w:szCs w:val="28"/>
              </w:rPr>
              <w:t xml:space="preserve"> </w:t>
            </w:r>
            <w:r w:rsidR="00CD1397">
              <w:rPr>
                <w:rFonts w:cs="Calibri"/>
                <w:sz w:val="24"/>
                <w:szCs w:val="28"/>
              </w:rPr>
              <w:t>Februari</w:t>
            </w:r>
            <w:r w:rsidR="00F779D9">
              <w:rPr>
                <w:rFonts w:cs="Calibri"/>
                <w:sz w:val="24"/>
                <w:szCs w:val="28"/>
              </w:rPr>
              <w:t xml:space="preserve"> </w:t>
            </w:r>
            <w:r w:rsidRPr="008432C9">
              <w:rPr>
                <w:rFonts w:cs="Calibri"/>
                <w:sz w:val="24"/>
                <w:szCs w:val="28"/>
                <w:lang w:val="en-ID"/>
              </w:rPr>
              <w:t>20</w:t>
            </w:r>
            <w:r w:rsidR="00F779D9">
              <w:rPr>
                <w:rFonts w:cs="Calibri"/>
                <w:sz w:val="24"/>
                <w:szCs w:val="28"/>
              </w:rPr>
              <w:t>20</w:t>
            </w:r>
          </w:p>
          <w:p w14:paraId="3CB8E71E" w14:textId="77777777" w:rsidR="0004072E" w:rsidRPr="008432C9" w:rsidRDefault="0004072E">
            <w:pPr>
              <w:spacing w:after="0" w:line="240" w:lineRule="auto"/>
              <w:rPr>
                <w:rFonts w:cs="Calibri"/>
                <w:sz w:val="6"/>
                <w:szCs w:val="6"/>
              </w:rPr>
            </w:pPr>
          </w:p>
          <w:p w14:paraId="1C8743BD" w14:textId="77777777" w:rsidR="0004072E" w:rsidRPr="008432C9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8432C9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Pr="008432C9">
              <w:rPr>
                <w:rFonts w:cs="Calibri"/>
                <w:b/>
                <w:sz w:val="24"/>
                <w:szCs w:val="28"/>
              </w:rPr>
              <w:t>WAKTU :</w:t>
            </w:r>
          </w:p>
          <w:p w14:paraId="0C3E7B56" w14:textId="7132875B" w:rsidR="0004072E" w:rsidRPr="008432C9" w:rsidRDefault="00711196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8432C9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Pr="008432C9">
              <w:rPr>
                <w:rFonts w:cs="Calibri"/>
                <w:sz w:val="24"/>
                <w:szCs w:val="28"/>
              </w:rPr>
              <w:t xml:space="preserve">Jam </w:t>
            </w:r>
            <w:r w:rsidR="00CD1397">
              <w:rPr>
                <w:rFonts w:cs="Calibri"/>
                <w:sz w:val="24"/>
                <w:szCs w:val="28"/>
              </w:rPr>
              <w:t>10</w:t>
            </w:r>
            <w:r w:rsidRPr="008432C9">
              <w:rPr>
                <w:rFonts w:cs="Calibri"/>
                <w:sz w:val="24"/>
                <w:szCs w:val="28"/>
                <w:lang w:val="en-ID"/>
              </w:rPr>
              <w:t>.</w:t>
            </w:r>
            <w:r w:rsidR="00CD1397">
              <w:rPr>
                <w:rFonts w:cs="Calibri"/>
                <w:sz w:val="24"/>
                <w:szCs w:val="28"/>
              </w:rPr>
              <w:t>0</w:t>
            </w:r>
            <w:r w:rsidRPr="008432C9">
              <w:rPr>
                <w:rFonts w:cs="Calibri"/>
                <w:sz w:val="24"/>
                <w:szCs w:val="28"/>
                <w:lang w:val="en-ID"/>
              </w:rPr>
              <w:t>0</w:t>
            </w:r>
            <w:r w:rsidRPr="008432C9">
              <w:rPr>
                <w:rFonts w:cs="Calibri"/>
                <w:sz w:val="24"/>
                <w:szCs w:val="28"/>
                <w:lang w:val="en-US"/>
              </w:rPr>
              <w:t xml:space="preserve"> WIB </w:t>
            </w:r>
            <w:r w:rsidRPr="008432C9">
              <w:rPr>
                <w:rFonts w:cs="Calibri"/>
                <w:sz w:val="24"/>
                <w:szCs w:val="28"/>
              </w:rPr>
              <w:t xml:space="preserve">s/d </w:t>
            </w:r>
            <w:r w:rsidR="00550C76">
              <w:rPr>
                <w:rFonts w:cs="Calibri"/>
                <w:sz w:val="24"/>
                <w:szCs w:val="28"/>
              </w:rPr>
              <w:t>1</w:t>
            </w:r>
            <w:r w:rsidR="00CD1397">
              <w:rPr>
                <w:rFonts w:cs="Calibri"/>
                <w:sz w:val="24"/>
                <w:szCs w:val="28"/>
              </w:rPr>
              <w:t>4</w:t>
            </w:r>
            <w:r w:rsidR="007A26B5" w:rsidRPr="008432C9">
              <w:rPr>
                <w:rFonts w:cs="Calibri"/>
                <w:sz w:val="24"/>
                <w:szCs w:val="28"/>
              </w:rPr>
              <w:t>.</w:t>
            </w:r>
            <w:r w:rsidR="00550C76">
              <w:rPr>
                <w:rFonts w:cs="Calibri"/>
                <w:sz w:val="24"/>
                <w:szCs w:val="28"/>
              </w:rPr>
              <w:t>00</w:t>
            </w:r>
          </w:p>
          <w:p w14:paraId="540E4544" w14:textId="77777777" w:rsidR="0004072E" w:rsidRPr="00CD1397" w:rsidRDefault="0004072E">
            <w:pPr>
              <w:spacing w:after="0" w:line="240" w:lineRule="auto"/>
              <w:rPr>
                <w:rFonts w:cs="Calibri"/>
                <w:sz w:val="6"/>
                <w:szCs w:val="6"/>
              </w:rPr>
            </w:pPr>
          </w:p>
          <w:p w14:paraId="4284364B" w14:textId="77777777" w:rsidR="0004072E" w:rsidRPr="008432C9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8432C9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Pr="008432C9">
              <w:rPr>
                <w:rFonts w:cs="Calibri"/>
                <w:b/>
                <w:sz w:val="24"/>
                <w:szCs w:val="28"/>
              </w:rPr>
              <w:t>TEMPAT :</w:t>
            </w:r>
          </w:p>
          <w:p w14:paraId="6523A6FF" w14:textId="5EB45440" w:rsidR="0004072E" w:rsidRPr="000C37B7" w:rsidRDefault="00CD1397" w:rsidP="00CD1397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 w:val="24"/>
                <w:szCs w:val="28"/>
              </w:rPr>
              <w:t>Perumda Sarana Jaya</w:t>
            </w:r>
          </w:p>
        </w:tc>
      </w:tr>
      <w:tr w:rsidR="0004072E" w:rsidRPr="006E64F6" w14:paraId="38419FF6" w14:textId="77777777" w:rsidTr="00F07216">
        <w:trPr>
          <w:trHeight w:val="727"/>
        </w:trPr>
        <w:tc>
          <w:tcPr>
            <w:tcW w:w="9400" w:type="dxa"/>
            <w:gridSpan w:val="4"/>
          </w:tcPr>
          <w:p w14:paraId="294335B4" w14:textId="3E883525" w:rsidR="0004072E" w:rsidRPr="006E64F6" w:rsidRDefault="00711196" w:rsidP="00D57A25">
            <w:pPr>
              <w:spacing w:after="0"/>
              <w:rPr>
                <w:rFonts w:cs="Calibri"/>
                <w:b/>
                <w:sz w:val="24"/>
                <w:szCs w:val="28"/>
                <w:lang w:val="en-US"/>
              </w:rPr>
            </w:pP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="006E64F6">
              <w:rPr>
                <w:rFonts w:cs="Calibri"/>
                <w:b/>
                <w:sz w:val="24"/>
                <w:szCs w:val="28"/>
              </w:rPr>
              <w:t>HADIR</w:t>
            </w: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:</w:t>
            </w:r>
          </w:p>
          <w:p w14:paraId="6FF8D649" w14:textId="3892B992" w:rsidR="0004072E" w:rsidRPr="006E64F6" w:rsidRDefault="00091DF6" w:rsidP="00D57A25">
            <w:pPr>
              <w:spacing w:after="0" w:line="240" w:lineRule="auto"/>
              <w:ind w:left="72"/>
              <w:rPr>
                <w:rFonts w:cs="Calibri"/>
                <w:bCs/>
                <w:sz w:val="24"/>
                <w:szCs w:val="28"/>
              </w:rPr>
            </w:pPr>
            <w:r w:rsidRPr="006E64F6">
              <w:rPr>
                <w:rFonts w:cs="Calibri"/>
                <w:bCs/>
                <w:sz w:val="24"/>
                <w:szCs w:val="28"/>
              </w:rPr>
              <w:t>Terlampir</w:t>
            </w:r>
          </w:p>
        </w:tc>
      </w:tr>
      <w:tr w:rsidR="0004072E" w:rsidRPr="006E64F6" w14:paraId="1C429469" w14:textId="77777777" w:rsidTr="00F07216">
        <w:trPr>
          <w:trHeight w:val="248"/>
        </w:trPr>
        <w:tc>
          <w:tcPr>
            <w:tcW w:w="9400" w:type="dxa"/>
            <w:gridSpan w:val="4"/>
          </w:tcPr>
          <w:p w14:paraId="48A27A81" w14:textId="5116DD6D" w:rsidR="0004072E" w:rsidRPr="006E64F6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="006E64F6">
              <w:rPr>
                <w:rFonts w:cs="Calibri"/>
                <w:b/>
                <w:sz w:val="24"/>
                <w:szCs w:val="28"/>
              </w:rPr>
              <w:t>HASIL RAPAT :</w:t>
            </w:r>
            <w:r w:rsidRPr="006E64F6">
              <w:rPr>
                <w:rFonts w:cs="Calibri"/>
                <w:b/>
                <w:sz w:val="24"/>
                <w:szCs w:val="28"/>
              </w:rPr>
              <w:t xml:space="preserve"> </w:t>
            </w:r>
          </w:p>
        </w:tc>
      </w:tr>
      <w:tr w:rsidR="0004072E" w:rsidRPr="006E64F6" w14:paraId="4FA43528" w14:textId="77777777" w:rsidTr="00F07216">
        <w:trPr>
          <w:trHeight w:val="3821"/>
        </w:trPr>
        <w:tc>
          <w:tcPr>
            <w:tcW w:w="9400" w:type="dxa"/>
            <w:gridSpan w:val="4"/>
          </w:tcPr>
          <w:p w14:paraId="4B41E9EA" w14:textId="77777777" w:rsidR="00091DF6" w:rsidRPr="006E64F6" w:rsidRDefault="00091DF6" w:rsidP="00DD6BED">
            <w:pPr>
              <w:pStyle w:val="ColorfulList-Accent11"/>
              <w:spacing w:after="120"/>
              <w:ind w:left="0" w:right="354"/>
              <w:rPr>
                <w:rFonts w:cs="Calibri"/>
                <w:sz w:val="24"/>
                <w:szCs w:val="28"/>
                <w:lang w:val="en-US"/>
              </w:rPr>
            </w:pPr>
          </w:p>
          <w:p w14:paraId="704C8863" w14:textId="6D197E0F" w:rsidR="00CD1397" w:rsidRPr="00CD1397" w:rsidRDefault="00CD1397" w:rsidP="00CD1397">
            <w:pPr>
              <w:pStyle w:val="ColorfulList-Accent11"/>
              <w:numPr>
                <w:ilvl w:val="0"/>
                <w:numId w:val="22"/>
              </w:numPr>
              <w:spacing w:after="0"/>
              <w:ind w:left="459"/>
              <w:rPr>
                <w:rFonts w:cs="Calibri"/>
                <w:bCs/>
                <w:sz w:val="24"/>
                <w:szCs w:val="28"/>
                <w:lang w:val="en-US"/>
              </w:rPr>
            </w:pPr>
            <w:r>
              <w:rPr>
                <w:rFonts w:cs="Calibri"/>
                <w:bCs/>
                <w:sz w:val="24"/>
                <w:szCs w:val="28"/>
              </w:rPr>
              <w:t>Surat Masuk Eksternal</w:t>
            </w:r>
          </w:p>
          <w:p w14:paraId="6D6F40C7" w14:textId="77777777" w:rsidR="00EB32FD" w:rsidRDefault="00CD1397" w:rsidP="00CD1397">
            <w:pPr>
              <w:pStyle w:val="ColorfulList-Accent11"/>
              <w:numPr>
                <w:ilvl w:val="0"/>
                <w:numId w:val="23"/>
              </w:numPr>
              <w:spacing w:after="0"/>
              <w:ind w:left="885"/>
              <w:rPr>
                <w:rFonts w:cs="Calibri"/>
                <w:bCs/>
                <w:sz w:val="24"/>
                <w:szCs w:val="28"/>
                <w:lang w:val="en-US"/>
              </w:rPr>
            </w:pPr>
            <w:r w:rsidRPr="00CD1397">
              <w:rPr>
                <w:rFonts w:cs="Calibri"/>
                <w:bCs/>
                <w:sz w:val="24"/>
                <w:szCs w:val="28"/>
                <w:lang w:val="en-US"/>
              </w:rPr>
              <w:t>Solusi untuk diposisi double</w:t>
            </w:r>
          </w:p>
          <w:p w14:paraId="0605FEE9" w14:textId="7CF01AC4" w:rsidR="00CD1397" w:rsidRDefault="00EB32FD" w:rsidP="00EB32FD">
            <w:pPr>
              <w:pStyle w:val="ColorfulList-Accent11"/>
              <w:spacing w:after="0"/>
              <w:ind w:left="885"/>
              <w:rPr>
                <w:rFonts w:cs="Calibri"/>
                <w:bCs/>
                <w:sz w:val="24"/>
                <w:szCs w:val="28"/>
                <w:lang w:val="en-US"/>
              </w:rPr>
            </w:pPr>
            <w:r w:rsidRPr="000C674F">
              <w:rPr>
                <w:rFonts w:cs="Calibri"/>
                <w:bCs/>
                <w:i/>
                <w:iCs/>
                <w:sz w:val="24"/>
                <w:szCs w:val="28"/>
              </w:rPr>
              <w:t>Kasus</w:t>
            </w:r>
            <w:r>
              <w:rPr>
                <w:rFonts w:cs="Calibri"/>
                <w:bCs/>
                <w:sz w:val="24"/>
                <w:szCs w:val="28"/>
              </w:rPr>
              <w:t xml:space="preserve"> : D</w:t>
            </w:r>
            <w:r w:rsidR="00CD1397" w:rsidRPr="00CD1397">
              <w:rPr>
                <w:rFonts w:cs="Calibri"/>
                <w:bCs/>
                <w:sz w:val="24"/>
                <w:szCs w:val="28"/>
                <w:lang w:val="en-US"/>
              </w:rPr>
              <w:t>irut disposisi ke dua tujuan (dir A dan kadiv umum (tembusan)), selanjutnya dir A kirim</w:t>
            </w:r>
            <w:r w:rsidR="00D12D12">
              <w:rPr>
                <w:rFonts w:cs="Calibri"/>
                <w:bCs/>
                <w:sz w:val="24"/>
                <w:szCs w:val="28"/>
              </w:rPr>
              <w:t xml:space="preserve"> disposisi</w:t>
            </w:r>
            <w:r w:rsidR="00CD1397" w:rsidRPr="00CD1397">
              <w:rPr>
                <w:rFonts w:cs="Calibri"/>
                <w:bCs/>
                <w:sz w:val="24"/>
                <w:szCs w:val="28"/>
                <w:lang w:val="en-US"/>
              </w:rPr>
              <w:t xml:space="preserve"> ke kadiv umu</w:t>
            </w:r>
            <w:r w:rsidR="00D12D12">
              <w:rPr>
                <w:rFonts w:cs="Calibri"/>
                <w:bCs/>
                <w:sz w:val="24"/>
                <w:szCs w:val="28"/>
              </w:rPr>
              <w:t>m</w:t>
            </w:r>
            <w:r w:rsidR="00CD1397" w:rsidRPr="00CD1397">
              <w:rPr>
                <w:rFonts w:cs="Calibri"/>
                <w:bCs/>
                <w:sz w:val="24"/>
                <w:szCs w:val="28"/>
                <w:lang w:val="en-US"/>
              </w:rPr>
              <w:t xml:space="preserve">, kadiv umum </w:t>
            </w:r>
            <w:r w:rsidR="00D12D12">
              <w:rPr>
                <w:rFonts w:cs="Calibri"/>
                <w:bCs/>
                <w:sz w:val="24"/>
                <w:szCs w:val="28"/>
              </w:rPr>
              <w:t>jadi men</w:t>
            </w:r>
            <w:r w:rsidR="00CD1397" w:rsidRPr="00CD1397">
              <w:rPr>
                <w:rFonts w:cs="Calibri"/>
                <w:bCs/>
                <w:sz w:val="24"/>
                <w:szCs w:val="28"/>
                <w:lang w:val="en-US"/>
              </w:rPr>
              <w:t>dapat 2 disposisi</w:t>
            </w:r>
          </w:p>
          <w:p w14:paraId="79254EE9" w14:textId="6EF6B106" w:rsidR="00F34565" w:rsidRDefault="00F34565" w:rsidP="00CD1397">
            <w:pPr>
              <w:pStyle w:val="ColorfulList-Accent11"/>
              <w:numPr>
                <w:ilvl w:val="0"/>
                <w:numId w:val="23"/>
              </w:numPr>
              <w:spacing w:after="0"/>
              <w:ind w:left="885"/>
              <w:rPr>
                <w:rFonts w:cs="Calibri"/>
                <w:bCs/>
                <w:sz w:val="24"/>
                <w:szCs w:val="28"/>
                <w:lang w:val="en-US"/>
              </w:rPr>
            </w:pPr>
            <w:r w:rsidRPr="00F34565">
              <w:rPr>
                <w:rFonts w:cs="Calibri"/>
                <w:bCs/>
                <w:sz w:val="24"/>
                <w:szCs w:val="28"/>
                <w:lang w:val="en-US"/>
              </w:rPr>
              <w:t xml:space="preserve">Print out disposisi tidak ada penanda tembusan : ditambahkan info </w:t>
            </w:r>
            <w:r>
              <w:rPr>
                <w:rFonts w:cs="Calibri"/>
                <w:bCs/>
                <w:sz w:val="24"/>
                <w:szCs w:val="28"/>
              </w:rPr>
              <w:t xml:space="preserve">penerima </w:t>
            </w:r>
            <w:r w:rsidRPr="00F34565">
              <w:rPr>
                <w:rFonts w:cs="Calibri"/>
                <w:bCs/>
                <w:sz w:val="24"/>
                <w:szCs w:val="28"/>
                <w:lang w:val="en-US"/>
              </w:rPr>
              <w:t>sebagai tembusan</w:t>
            </w:r>
          </w:p>
          <w:p w14:paraId="08F22B25" w14:textId="01B2A68C" w:rsidR="00816104" w:rsidRDefault="00816104" w:rsidP="00CD1397">
            <w:pPr>
              <w:pStyle w:val="ColorfulList-Accent11"/>
              <w:numPr>
                <w:ilvl w:val="0"/>
                <w:numId w:val="23"/>
              </w:numPr>
              <w:spacing w:after="0"/>
              <w:ind w:left="885"/>
              <w:rPr>
                <w:rFonts w:cs="Calibri"/>
                <w:bCs/>
                <w:sz w:val="24"/>
                <w:szCs w:val="28"/>
                <w:lang w:val="en-US"/>
              </w:rPr>
            </w:pPr>
            <w:r>
              <w:rPr>
                <w:rFonts w:cs="Calibri"/>
                <w:bCs/>
                <w:sz w:val="24"/>
                <w:szCs w:val="28"/>
              </w:rPr>
              <w:t>Tombol disposisi</w:t>
            </w:r>
            <w:r w:rsidR="003E5EBF">
              <w:rPr>
                <w:rFonts w:cs="Calibri"/>
                <w:bCs/>
                <w:sz w:val="24"/>
                <w:szCs w:val="28"/>
              </w:rPr>
              <w:t xml:space="preserve"> </w:t>
            </w:r>
            <w:r w:rsidR="00A74375">
              <w:rPr>
                <w:rFonts w:cs="Calibri"/>
                <w:bCs/>
                <w:sz w:val="24"/>
                <w:szCs w:val="28"/>
              </w:rPr>
              <w:t>di</w:t>
            </w:r>
            <w:r>
              <w:rPr>
                <w:rFonts w:cs="Calibri"/>
                <w:bCs/>
                <w:sz w:val="24"/>
                <w:szCs w:val="28"/>
              </w:rPr>
              <w:t xml:space="preserve"> surat tembusan dihilangkan</w:t>
            </w:r>
          </w:p>
          <w:p w14:paraId="6821CF96" w14:textId="3DABF392" w:rsidR="00F34565" w:rsidRDefault="00031E0C" w:rsidP="00CD1397">
            <w:pPr>
              <w:pStyle w:val="ColorfulList-Accent11"/>
              <w:numPr>
                <w:ilvl w:val="0"/>
                <w:numId w:val="23"/>
              </w:numPr>
              <w:spacing w:after="0"/>
              <w:ind w:left="885"/>
              <w:rPr>
                <w:rFonts w:cs="Calibri"/>
                <w:bCs/>
                <w:sz w:val="24"/>
                <w:szCs w:val="28"/>
                <w:lang w:val="en-US"/>
              </w:rPr>
            </w:pPr>
            <w:r w:rsidRPr="00031E0C">
              <w:rPr>
                <w:rFonts w:cs="Calibri"/>
                <w:bCs/>
                <w:sz w:val="24"/>
                <w:szCs w:val="28"/>
                <w:lang w:val="en-US"/>
              </w:rPr>
              <w:t>Respon, tidak bisa diganti</w:t>
            </w:r>
            <w:r w:rsidR="00816104">
              <w:rPr>
                <w:rFonts w:cs="Calibri"/>
                <w:bCs/>
                <w:sz w:val="24"/>
                <w:szCs w:val="28"/>
              </w:rPr>
              <w:t xml:space="preserve"> </w:t>
            </w:r>
            <w:r w:rsidR="00816104" w:rsidRPr="00A74375">
              <w:rPr>
                <w:rFonts w:cs="Calibri"/>
                <w:b/>
                <w:sz w:val="24"/>
                <w:szCs w:val="28"/>
              </w:rPr>
              <w:t>(bisa)</w:t>
            </w:r>
          </w:p>
          <w:p w14:paraId="0BC5A666" w14:textId="77777777" w:rsidR="00031E0C" w:rsidRDefault="00031E0C" w:rsidP="00031E0C">
            <w:pPr>
              <w:pStyle w:val="ColorfulList-Accent11"/>
              <w:numPr>
                <w:ilvl w:val="0"/>
                <w:numId w:val="23"/>
              </w:numPr>
              <w:spacing w:after="0"/>
              <w:ind w:left="885"/>
              <w:rPr>
                <w:rFonts w:cs="Calibri"/>
                <w:bCs/>
                <w:sz w:val="24"/>
                <w:szCs w:val="28"/>
                <w:lang w:val="en-US"/>
              </w:rPr>
            </w:pPr>
            <w:r w:rsidRPr="00031E0C">
              <w:rPr>
                <w:rFonts w:cs="Calibri"/>
                <w:bCs/>
                <w:sz w:val="24"/>
                <w:szCs w:val="28"/>
                <w:lang w:val="en-US"/>
              </w:rPr>
              <w:t>Status selesai surat</w:t>
            </w:r>
          </w:p>
          <w:p w14:paraId="1198BD0A" w14:textId="7662D50A" w:rsidR="00031E0C" w:rsidRDefault="00031E0C" w:rsidP="00EB32FD">
            <w:pPr>
              <w:pStyle w:val="ColorfulList-Accent11"/>
              <w:spacing w:after="0"/>
              <w:ind w:left="885"/>
              <w:rPr>
                <w:rFonts w:cs="Calibri"/>
                <w:bCs/>
                <w:sz w:val="24"/>
                <w:szCs w:val="28"/>
                <w:lang w:val="en-US"/>
              </w:rPr>
            </w:pPr>
            <w:r w:rsidRPr="000C674F">
              <w:rPr>
                <w:rFonts w:cs="Calibri"/>
                <w:bCs/>
                <w:i/>
                <w:iCs/>
                <w:sz w:val="24"/>
                <w:szCs w:val="28"/>
              </w:rPr>
              <w:t>S</w:t>
            </w:r>
            <w:r w:rsidRPr="000C674F">
              <w:rPr>
                <w:rFonts w:cs="Calibri"/>
                <w:bCs/>
                <w:i/>
                <w:iCs/>
                <w:sz w:val="24"/>
                <w:szCs w:val="28"/>
                <w:lang w:val="en-US"/>
              </w:rPr>
              <w:t>aat ini</w:t>
            </w:r>
            <w:r w:rsidRPr="00031E0C">
              <w:rPr>
                <w:rFonts w:cs="Calibri"/>
                <w:bCs/>
                <w:sz w:val="24"/>
                <w:szCs w:val="28"/>
                <w:lang w:val="en-US"/>
              </w:rPr>
              <w:t xml:space="preserve"> : </w:t>
            </w:r>
            <w:r>
              <w:rPr>
                <w:rFonts w:cs="Calibri"/>
                <w:bCs/>
                <w:sz w:val="24"/>
                <w:szCs w:val="28"/>
              </w:rPr>
              <w:t>J</w:t>
            </w:r>
            <w:r w:rsidRPr="00031E0C">
              <w:rPr>
                <w:rFonts w:cs="Calibri"/>
                <w:bCs/>
                <w:sz w:val="24"/>
                <w:szCs w:val="28"/>
                <w:lang w:val="en-US"/>
              </w:rPr>
              <w:t>ika pada agenda surat dicentang butuh balasan, maka surat akan ditandai selesai jika surat masuk eksternal dikorespondensikan dengan agenda surat keluar eksternal (sampai proses surat keluar eksternal memiliki status</w:t>
            </w:r>
            <w:r w:rsidR="00816104">
              <w:rPr>
                <w:rFonts w:cs="Calibri"/>
                <w:bCs/>
                <w:sz w:val="24"/>
                <w:szCs w:val="28"/>
              </w:rPr>
              <w:t xml:space="preserve"> selesai</w:t>
            </w:r>
            <w:r w:rsidRPr="00031E0C">
              <w:rPr>
                <w:rFonts w:cs="Calibri"/>
                <w:bCs/>
                <w:sz w:val="24"/>
                <w:szCs w:val="28"/>
                <w:lang w:val="en-US"/>
              </w:rPr>
              <w:t xml:space="preserve"> di</w:t>
            </w:r>
            <w:r>
              <w:rPr>
                <w:rFonts w:cs="Calibri"/>
                <w:bCs/>
                <w:sz w:val="24"/>
                <w:szCs w:val="28"/>
              </w:rPr>
              <w:t xml:space="preserve"> </w:t>
            </w:r>
            <w:r w:rsidRPr="00031E0C">
              <w:rPr>
                <w:rFonts w:cs="Calibri"/>
                <w:bCs/>
                <w:sz w:val="24"/>
                <w:szCs w:val="28"/>
                <w:lang w:val="en-US"/>
              </w:rPr>
              <w:t>ekspedisi)</w:t>
            </w:r>
          </w:p>
          <w:p w14:paraId="6DE59B5E" w14:textId="04C844DF" w:rsidR="008A6360" w:rsidRPr="008A6360" w:rsidRDefault="008A6360" w:rsidP="00EB32FD">
            <w:pPr>
              <w:pStyle w:val="ColorfulList-Accent11"/>
              <w:spacing w:after="0"/>
              <w:ind w:left="885"/>
              <w:rPr>
                <w:rFonts w:cs="Calibri"/>
                <w:bCs/>
                <w:sz w:val="24"/>
                <w:szCs w:val="28"/>
              </w:rPr>
            </w:pPr>
            <w:r w:rsidRPr="000C674F">
              <w:rPr>
                <w:rFonts w:cs="Calibri"/>
                <w:bCs/>
                <w:i/>
                <w:iCs/>
                <w:sz w:val="24"/>
                <w:szCs w:val="28"/>
              </w:rPr>
              <w:t>Penyesuaian</w:t>
            </w:r>
            <w:r>
              <w:rPr>
                <w:rFonts w:cs="Calibri"/>
                <w:bCs/>
                <w:sz w:val="24"/>
                <w:szCs w:val="28"/>
              </w:rPr>
              <w:t xml:space="preserve"> : Surat dapat ditandai selesai oleh user atau eksekutor</w:t>
            </w:r>
          </w:p>
          <w:p w14:paraId="6E6F2472" w14:textId="2E1D29B2" w:rsidR="007F35BE" w:rsidRDefault="00F64DD0" w:rsidP="00816104">
            <w:pPr>
              <w:pStyle w:val="ColorfulList-Accent11"/>
              <w:numPr>
                <w:ilvl w:val="0"/>
                <w:numId w:val="23"/>
              </w:numPr>
              <w:spacing w:after="0"/>
              <w:ind w:left="885"/>
              <w:rPr>
                <w:rFonts w:cs="Calibri"/>
                <w:bCs/>
                <w:sz w:val="24"/>
                <w:szCs w:val="28"/>
                <w:lang w:val="en-US"/>
              </w:rPr>
            </w:pPr>
            <w:r>
              <w:rPr>
                <w:rFonts w:cs="Calibri"/>
                <w:bCs/>
                <w:sz w:val="24"/>
                <w:szCs w:val="28"/>
              </w:rPr>
              <w:t xml:space="preserve">Menghilangkan menu tugas. </w:t>
            </w:r>
            <w:r w:rsidR="007F35BE">
              <w:rPr>
                <w:rFonts w:cs="Calibri"/>
                <w:bCs/>
                <w:sz w:val="24"/>
                <w:szCs w:val="28"/>
              </w:rPr>
              <w:t>U</w:t>
            </w:r>
            <w:r w:rsidR="007F35BE" w:rsidRPr="007F35BE">
              <w:rPr>
                <w:rFonts w:cs="Calibri"/>
                <w:bCs/>
                <w:sz w:val="24"/>
                <w:szCs w:val="28"/>
                <w:lang w:val="en-US"/>
              </w:rPr>
              <w:t>ser bingung dengan</w:t>
            </w:r>
            <w:r w:rsidR="00EB32FD">
              <w:rPr>
                <w:rFonts w:cs="Calibri"/>
                <w:bCs/>
                <w:sz w:val="24"/>
                <w:szCs w:val="28"/>
              </w:rPr>
              <w:t xml:space="preserve"> menu</w:t>
            </w:r>
            <w:r w:rsidR="007F35BE" w:rsidRPr="007F35BE">
              <w:rPr>
                <w:rFonts w:cs="Calibri"/>
                <w:bCs/>
                <w:sz w:val="24"/>
                <w:szCs w:val="28"/>
                <w:lang w:val="en-US"/>
              </w:rPr>
              <w:t xml:space="preserve"> tugas</w:t>
            </w:r>
            <w:r w:rsidR="00EB32FD">
              <w:rPr>
                <w:rFonts w:cs="Calibri"/>
                <w:bCs/>
                <w:sz w:val="24"/>
                <w:szCs w:val="28"/>
              </w:rPr>
              <w:t>,</w:t>
            </w:r>
            <w:r w:rsidR="007F35BE" w:rsidRPr="007F35BE">
              <w:rPr>
                <w:rFonts w:cs="Calibri"/>
                <w:bCs/>
                <w:sz w:val="24"/>
                <w:szCs w:val="28"/>
                <w:lang w:val="en-US"/>
              </w:rPr>
              <w:t xml:space="preserve"> karena </w:t>
            </w:r>
            <w:r w:rsidR="00EB32FD">
              <w:rPr>
                <w:rFonts w:cs="Calibri"/>
                <w:bCs/>
                <w:sz w:val="24"/>
                <w:szCs w:val="28"/>
              </w:rPr>
              <w:t>user menganggap terdapat surat yang</w:t>
            </w:r>
            <w:r w:rsidR="007F35BE" w:rsidRPr="007F35BE">
              <w:rPr>
                <w:rFonts w:cs="Calibri"/>
                <w:bCs/>
                <w:sz w:val="24"/>
                <w:szCs w:val="28"/>
                <w:lang w:val="en-US"/>
              </w:rPr>
              <w:t xml:space="preserve"> double</w:t>
            </w:r>
          </w:p>
          <w:p w14:paraId="46FF7409" w14:textId="5829C77A" w:rsidR="007F35BE" w:rsidRDefault="007F35BE" w:rsidP="00816104">
            <w:pPr>
              <w:pStyle w:val="ColorfulList-Accent11"/>
              <w:numPr>
                <w:ilvl w:val="0"/>
                <w:numId w:val="23"/>
              </w:numPr>
              <w:spacing w:after="0"/>
              <w:ind w:left="885"/>
              <w:rPr>
                <w:rFonts w:cs="Calibri"/>
                <w:bCs/>
                <w:sz w:val="24"/>
                <w:szCs w:val="28"/>
                <w:lang w:val="en-US"/>
              </w:rPr>
            </w:pPr>
            <w:r>
              <w:rPr>
                <w:rFonts w:cs="Calibri"/>
                <w:bCs/>
                <w:sz w:val="24"/>
                <w:szCs w:val="28"/>
              </w:rPr>
              <w:t>U</w:t>
            </w:r>
            <w:r w:rsidRPr="007F35BE">
              <w:rPr>
                <w:rFonts w:cs="Calibri"/>
                <w:bCs/>
                <w:sz w:val="24"/>
                <w:szCs w:val="28"/>
                <w:lang w:val="en-US"/>
              </w:rPr>
              <w:t xml:space="preserve">ser butuh </w:t>
            </w:r>
            <w:r w:rsidR="001E1A96">
              <w:rPr>
                <w:rFonts w:cs="Calibri"/>
                <w:bCs/>
                <w:sz w:val="24"/>
                <w:szCs w:val="28"/>
              </w:rPr>
              <w:t>pemisahan menu antara</w:t>
            </w:r>
            <w:r w:rsidRPr="007F35BE">
              <w:rPr>
                <w:rFonts w:cs="Calibri"/>
                <w:bCs/>
                <w:sz w:val="24"/>
                <w:szCs w:val="28"/>
                <w:lang w:val="en-US"/>
              </w:rPr>
              <w:t xml:space="preserve"> surat masuk/disposisi dengan tembusan</w:t>
            </w:r>
          </w:p>
          <w:p w14:paraId="7697E732" w14:textId="02CD9CFA" w:rsidR="007F35BE" w:rsidRPr="00EB32FD" w:rsidRDefault="007F35BE" w:rsidP="00816104">
            <w:pPr>
              <w:pStyle w:val="ColorfulList-Accent11"/>
              <w:numPr>
                <w:ilvl w:val="0"/>
                <w:numId w:val="23"/>
              </w:numPr>
              <w:spacing w:after="0"/>
              <w:ind w:left="885"/>
              <w:rPr>
                <w:rFonts w:cs="Calibri"/>
                <w:bCs/>
                <w:sz w:val="24"/>
                <w:szCs w:val="28"/>
                <w:lang w:val="en-US"/>
              </w:rPr>
            </w:pPr>
            <w:r>
              <w:rPr>
                <w:rFonts w:cs="Calibri"/>
                <w:bCs/>
                <w:sz w:val="24"/>
                <w:szCs w:val="28"/>
              </w:rPr>
              <w:t>P</w:t>
            </w:r>
            <w:r w:rsidRPr="007F35BE">
              <w:rPr>
                <w:rFonts w:cs="Calibri"/>
                <w:bCs/>
                <w:sz w:val="24"/>
                <w:szCs w:val="28"/>
                <w:lang w:val="en-US"/>
              </w:rPr>
              <w:t>enerima lain, butuh melihat respon dari penerima lainn</w:t>
            </w:r>
            <w:r w:rsidR="00EB32FD">
              <w:rPr>
                <w:rFonts w:cs="Calibri"/>
                <w:bCs/>
                <w:sz w:val="24"/>
                <w:szCs w:val="28"/>
              </w:rPr>
              <w:t>ya</w:t>
            </w:r>
          </w:p>
          <w:p w14:paraId="250BD014" w14:textId="262A5AE2" w:rsidR="00EB32FD" w:rsidRDefault="00EB32FD" w:rsidP="00816104">
            <w:pPr>
              <w:pStyle w:val="ColorfulList-Accent11"/>
              <w:spacing w:after="0"/>
              <w:ind w:left="885"/>
              <w:rPr>
                <w:rFonts w:cs="Calibri"/>
                <w:bCs/>
                <w:sz w:val="24"/>
                <w:szCs w:val="28"/>
                <w:lang w:val="en-US"/>
              </w:rPr>
            </w:pPr>
            <w:r>
              <w:rPr>
                <w:rFonts w:cs="Calibri"/>
                <w:bCs/>
                <w:sz w:val="24"/>
                <w:szCs w:val="28"/>
              </w:rPr>
              <w:t>Saat ini : Hanya bisa melihat status baca saja</w:t>
            </w:r>
          </w:p>
          <w:p w14:paraId="0D6A3476" w14:textId="62571F60" w:rsidR="00031E0C" w:rsidRPr="008E5636" w:rsidRDefault="007F35BE" w:rsidP="00816104">
            <w:pPr>
              <w:pStyle w:val="ColorfulList-Accent11"/>
              <w:numPr>
                <w:ilvl w:val="0"/>
                <w:numId w:val="23"/>
              </w:numPr>
              <w:spacing w:after="0"/>
              <w:ind w:left="885"/>
              <w:rPr>
                <w:rFonts w:cs="Calibri"/>
                <w:bCs/>
                <w:sz w:val="24"/>
                <w:szCs w:val="28"/>
                <w:lang w:val="en-US"/>
              </w:rPr>
            </w:pPr>
            <w:r w:rsidRPr="007F35BE">
              <w:rPr>
                <w:rFonts w:cs="Calibri"/>
                <w:bCs/>
                <w:sz w:val="24"/>
                <w:szCs w:val="28"/>
              </w:rPr>
              <w:t>U</w:t>
            </w:r>
            <w:r w:rsidRPr="007F35BE">
              <w:rPr>
                <w:rFonts w:cs="Calibri"/>
                <w:bCs/>
                <w:sz w:val="24"/>
                <w:szCs w:val="28"/>
                <w:lang w:val="en-US"/>
              </w:rPr>
              <w:t>ser butuh riwayat disposisinya ke bawah lebih dari 1 level (dibatasi 2 level)</w:t>
            </w:r>
          </w:p>
          <w:p w14:paraId="23FF00B5" w14:textId="74259CC2" w:rsidR="00F34565" w:rsidRDefault="00F34565" w:rsidP="00F34565">
            <w:pPr>
              <w:pStyle w:val="ColorfulList-Accent11"/>
              <w:spacing w:after="0"/>
              <w:rPr>
                <w:rFonts w:cs="Calibri"/>
                <w:bCs/>
                <w:sz w:val="24"/>
                <w:szCs w:val="28"/>
                <w:lang w:val="en-US"/>
              </w:rPr>
            </w:pPr>
          </w:p>
          <w:p w14:paraId="61FBB490" w14:textId="77777777" w:rsidR="00F34565" w:rsidRPr="00CD1397" w:rsidRDefault="00F34565" w:rsidP="00F34565">
            <w:pPr>
              <w:pStyle w:val="ColorfulList-Accent11"/>
              <w:spacing w:after="0"/>
              <w:rPr>
                <w:rFonts w:cs="Calibri"/>
                <w:bCs/>
                <w:sz w:val="24"/>
                <w:szCs w:val="28"/>
                <w:lang w:val="en-US"/>
              </w:rPr>
            </w:pPr>
          </w:p>
          <w:p w14:paraId="3E54BA2D" w14:textId="5D144149" w:rsidR="00CD1397" w:rsidRPr="00CD1397" w:rsidRDefault="00CD1397" w:rsidP="00CD1397">
            <w:pPr>
              <w:pStyle w:val="ColorfulList-Accent11"/>
              <w:numPr>
                <w:ilvl w:val="0"/>
                <w:numId w:val="22"/>
              </w:numPr>
              <w:spacing w:after="0"/>
              <w:ind w:left="459"/>
              <w:rPr>
                <w:rFonts w:cs="Calibri"/>
                <w:bCs/>
                <w:sz w:val="24"/>
                <w:szCs w:val="28"/>
                <w:lang w:val="en-US"/>
              </w:rPr>
            </w:pPr>
            <w:r>
              <w:rPr>
                <w:rFonts w:cs="Calibri"/>
                <w:bCs/>
                <w:sz w:val="24"/>
                <w:szCs w:val="28"/>
              </w:rPr>
              <w:t>Surat Keluar Eksternal</w:t>
            </w:r>
          </w:p>
          <w:p w14:paraId="3977ECEB" w14:textId="1DFECF9B" w:rsidR="00521942" w:rsidRPr="00B82DB1" w:rsidRDefault="00F0199F" w:rsidP="00DF5A32">
            <w:pPr>
              <w:pStyle w:val="ColorfulList-Accent11"/>
              <w:numPr>
                <w:ilvl w:val="0"/>
                <w:numId w:val="17"/>
              </w:numPr>
              <w:spacing w:after="0"/>
              <w:ind w:left="885"/>
              <w:rPr>
                <w:rFonts w:cs="Calibri"/>
                <w:bCs/>
                <w:sz w:val="24"/>
                <w:szCs w:val="28"/>
                <w:lang w:val="en-US"/>
              </w:rPr>
            </w:pPr>
            <w:r>
              <w:rPr>
                <w:rFonts w:cs="Calibri"/>
                <w:bCs/>
                <w:sz w:val="24"/>
                <w:szCs w:val="28"/>
              </w:rPr>
              <w:t xml:space="preserve">Solusi untuk lampiran berukuran besar </w:t>
            </w:r>
            <w:r w:rsidR="00963A32">
              <w:rPr>
                <w:rFonts w:cs="Calibri"/>
                <w:bCs/>
                <w:sz w:val="24"/>
                <w:szCs w:val="28"/>
              </w:rPr>
              <w:t>yang</w:t>
            </w:r>
            <w:r>
              <w:rPr>
                <w:rFonts w:cs="Calibri"/>
                <w:bCs/>
                <w:sz w:val="24"/>
                <w:szCs w:val="28"/>
              </w:rPr>
              <w:t xml:space="preserve"> butuh</w:t>
            </w:r>
            <w:r w:rsidR="00963A32">
              <w:rPr>
                <w:rFonts w:cs="Calibri"/>
                <w:bCs/>
                <w:sz w:val="24"/>
                <w:szCs w:val="28"/>
              </w:rPr>
              <w:t xml:space="preserve"> persetujuan dan</w:t>
            </w:r>
            <w:bookmarkStart w:id="0" w:name="_GoBack"/>
            <w:bookmarkEnd w:id="0"/>
            <w:r>
              <w:rPr>
                <w:rFonts w:cs="Calibri"/>
                <w:bCs/>
                <w:sz w:val="24"/>
                <w:szCs w:val="28"/>
              </w:rPr>
              <w:t xml:space="preserve"> tandatangan</w:t>
            </w:r>
          </w:p>
          <w:p w14:paraId="3B4E9105" w14:textId="616922BE" w:rsidR="00B82DB1" w:rsidRPr="00F0199F" w:rsidRDefault="00B82DB1" w:rsidP="00DF5A32">
            <w:pPr>
              <w:pStyle w:val="ColorfulList-Accent11"/>
              <w:numPr>
                <w:ilvl w:val="0"/>
                <w:numId w:val="17"/>
              </w:numPr>
              <w:spacing w:after="0"/>
              <w:ind w:left="885"/>
              <w:rPr>
                <w:rFonts w:cs="Calibri"/>
                <w:bCs/>
                <w:sz w:val="24"/>
                <w:szCs w:val="28"/>
                <w:lang w:val="en-US"/>
              </w:rPr>
            </w:pPr>
            <w:r>
              <w:rPr>
                <w:rFonts w:cs="Calibri"/>
                <w:bCs/>
                <w:sz w:val="24"/>
                <w:szCs w:val="28"/>
              </w:rPr>
              <w:t>Klasifikasi surat ditentukan oleh penaklik pemberi nomor. Pada agenda konseptor</w:t>
            </w:r>
            <w:r w:rsidR="00092CB4">
              <w:rPr>
                <w:rFonts w:cs="Calibri"/>
                <w:bCs/>
                <w:sz w:val="24"/>
                <w:szCs w:val="28"/>
              </w:rPr>
              <w:t>,</w:t>
            </w:r>
            <w:r>
              <w:rPr>
                <w:rFonts w:cs="Calibri"/>
                <w:bCs/>
                <w:sz w:val="24"/>
                <w:szCs w:val="28"/>
              </w:rPr>
              <w:t xml:space="preserve"> </w:t>
            </w:r>
            <w:r w:rsidR="000F4871">
              <w:rPr>
                <w:rFonts w:cs="Calibri"/>
                <w:bCs/>
                <w:sz w:val="24"/>
                <w:szCs w:val="28"/>
              </w:rPr>
              <w:t>k</w:t>
            </w:r>
            <w:r w:rsidR="00092CB4">
              <w:rPr>
                <w:rFonts w:cs="Calibri"/>
                <w:bCs/>
                <w:sz w:val="24"/>
                <w:szCs w:val="28"/>
              </w:rPr>
              <w:t>la</w:t>
            </w:r>
            <w:r w:rsidR="000F4871">
              <w:rPr>
                <w:rFonts w:cs="Calibri"/>
                <w:bCs/>
                <w:sz w:val="24"/>
                <w:szCs w:val="28"/>
              </w:rPr>
              <w:t xml:space="preserve">sifikasi </w:t>
            </w:r>
            <w:r w:rsidR="00092CB4">
              <w:rPr>
                <w:rFonts w:cs="Calibri"/>
                <w:bCs/>
                <w:sz w:val="24"/>
                <w:szCs w:val="28"/>
              </w:rPr>
              <w:t xml:space="preserve">is </w:t>
            </w:r>
            <w:r>
              <w:rPr>
                <w:rFonts w:cs="Calibri"/>
                <w:bCs/>
                <w:sz w:val="24"/>
                <w:szCs w:val="28"/>
              </w:rPr>
              <w:t>not required</w:t>
            </w:r>
          </w:p>
          <w:p w14:paraId="6ADDFAB4" w14:textId="47C66971" w:rsidR="00F0199F" w:rsidRPr="00F0199F" w:rsidRDefault="00F0199F" w:rsidP="00DF5A32">
            <w:pPr>
              <w:pStyle w:val="ColorfulList-Accent11"/>
              <w:numPr>
                <w:ilvl w:val="0"/>
                <w:numId w:val="17"/>
              </w:numPr>
              <w:spacing w:after="0"/>
              <w:ind w:left="885"/>
              <w:rPr>
                <w:rFonts w:cs="Calibri"/>
                <w:bCs/>
                <w:sz w:val="24"/>
                <w:szCs w:val="28"/>
                <w:lang w:val="en-US"/>
              </w:rPr>
            </w:pPr>
            <w:r>
              <w:rPr>
                <w:rFonts w:cs="Calibri"/>
                <w:bCs/>
                <w:sz w:val="24"/>
                <w:szCs w:val="28"/>
              </w:rPr>
              <w:t>Ditambahkan user pemeriksa</w:t>
            </w:r>
            <w:r w:rsidR="00F02B21">
              <w:rPr>
                <w:rFonts w:cs="Calibri"/>
                <w:bCs/>
                <w:sz w:val="24"/>
                <w:szCs w:val="28"/>
              </w:rPr>
              <w:t xml:space="preserve"> taklik (lebih dari satu), </w:t>
            </w:r>
            <w:r>
              <w:rPr>
                <w:rFonts w:cs="Calibri"/>
                <w:bCs/>
                <w:sz w:val="24"/>
                <w:szCs w:val="28"/>
              </w:rPr>
              <w:t xml:space="preserve">sebelum </w:t>
            </w:r>
            <w:r w:rsidR="00F02B21">
              <w:rPr>
                <w:rFonts w:cs="Calibri"/>
                <w:bCs/>
                <w:sz w:val="24"/>
                <w:szCs w:val="28"/>
              </w:rPr>
              <w:t xml:space="preserve">perbal dikirim </w:t>
            </w:r>
            <w:r>
              <w:rPr>
                <w:rFonts w:cs="Calibri"/>
                <w:bCs/>
                <w:sz w:val="24"/>
                <w:szCs w:val="28"/>
              </w:rPr>
              <w:t>ke penaklik pemberi nomor + klasifikasi</w:t>
            </w:r>
          </w:p>
          <w:p w14:paraId="03C16683" w14:textId="6C7A002D" w:rsidR="00F0199F" w:rsidRPr="00F0199F" w:rsidRDefault="00F0199F" w:rsidP="00DF5A32">
            <w:pPr>
              <w:pStyle w:val="ColorfulList-Accent11"/>
              <w:numPr>
                <w:ilvl w:val="0"/>
                <w:numId w:val="17"/>
              </w:numPr>
              <w:spacing w:after="0"/>
              <w:ind w:left="885"/>
              <w:rPr>
                <w:rFonts w:cs="Calibri"/>
                <w:bCs/>
                <w:sz w:val="24"/>
                <w:szCs w:val="28"/>
                <w:lang w:val="en-US"/>
              </w:rPr>
            </w:pPr>
            <w:r>
              <w:rPr>
                <w:rFonts w:cs="Calibri"/>
                <w:bCs/>
                <w:sz w:val="24"/>
                <w:szCs w:val="28"/>
              </w:rPr>
              <w:t>Ditambahkan tembusan internal</w:t>
            </w:r>
          </w:p>
          <w:p w14:paraId="1F65B676" w14:textId="31F97CA4" w:rsidR="00F0199F" w:rsidRPr="00F0199F" w:rsidRDefault="00F0199F" w:rsidP="00DF5A32">
            <w:pPr>
              <w:pStyle w:val="ColorfulList-Accent11"/>
              <w:numPr>
                <w:ilvl w:val="0"/>
                <w:numId w:val="17"/>
              </w:numPr>
              <w:spacing w:after="0"/>
              <w:ind w:left="885"/>
              <w:rPr>
                <w:rFonts w:cs="Calibri"/>
                <w:bCs/>
                <w:sz w:val="24"/>
                <w:szCs w:val="28"/>
                <w:lang w:val="en-US"/>
              </w:rPr>
            </w:pPr>
            <w:r>
              <w:rPr>
                <w:rFonts w:cs="Calibri"/>
                <w:bCs/>
                <w:sz w:val="24"/>
                <w:szCs w:val="28"/>
              </w:rPr>
              <w:t>Terdapat surat yang tidak perlu pemeriksa, pemaraf serta dan penaklik. Karena surat bersifat rahasia</w:t>
            </w:r>
            <w:r w:rsidR="000A6261">
              <w:rPr>
                <w:rFonts w:cs="Calibri"/>
                <w:bCs/>
                <w:sz w:val="24"/>
                <w:szCs w:val="28"/>
              </w:rPr>
              <w:t>, sehingga surat dapat langsung diberi nomor sendiri</w:t>
            </w:r>
          </w:p>
          <w:p w14:paraId="57F2E3FB" w14:textId="77777777" w:rsidR="00F0199F" w:rsidRDefault="00F0199F" w:rsidP="00DF5A32">
            <w:pPr>
              <w:pStyle w:val="ColorfulList-Accent11"/>
              <w:numPr>
                <w:ilvl w:val="0"/>
                <w:numId w:val="17"/>
              </w:numPr>
              <w:spacing w:after="0"/>
              <w:ind w:left="885"/>
              <w:rPr>
                <w:rFonts w:cs="Calibri"/>
                <w:bCs/>
                <w:sz w:val="24"/>
                <w:szCs w:val="28"/>
                <w:lang w:val="en-US"/>
              </w:rPr>
            </w:pPr>
          </w:p>
          <w:p w14:paraId="245CF45D" w14:textId="77777777" w:rsidR="00F669EB" w:rsidRPr="000C37B7" w:rsidRDefault="00F669EB" w:rsidP="00F669EB">
            <w:pPr>
              <w:pStyle w:val="ColorfulList-Accent11"/>
              <w:spacing w:after="0"/>
              <w:rPr>
                <w:rFonts w:cs="Calibri"/>
                <w:bCs/>
                <w:sz w:val="24"/>
                <w:szCs w:val="28"/>
                <w:lang w:val="en-US"/>
              </w:rPr>
            </w:pPr>
          </w:p>
          <w:p w14:paraId="6D18132A" w14:textId="77777777" w:rsidR="00F07216" w:rsidRPr="006E64F6" w:rsidRDefault="00F07216" w:rsidP="00DD6BED">
            <w:pPr>
              <w:pStyle w:val="ColorfulList-Accent11"/>
              <w:spacing w:after="0"/>
              <w:ind w:left="1080"/>
              <w:rPr>
                <w:rFonts w:cs="Calibri"/>
                <w:b/>
                <w:sz w:val="24"/>
                <w:szCs w:val="28"/>
                <w:lang w:val="en-US"/>
              </w:rPr>
            </w:pPr>
          </w:p>
        </w:tc>
      </w:tr>
      <w:tr w:rsidR="00943A95" w:rsidRPr="006E64F6" w14:paraId="70B0B7D6" w14:textId="7607C288" w:rsidTr="00943A95">
        <w:trPr>
          <w:trHeight w:val="1465"/>
        </w:trPr>
        <w:tc>
          <w:tcPr>
            <w:tcW w:w="4531" w:type="dxa"/>
            <w:tcBorders>
              <w:right w:val="single" w:sz="4" w:space="0" w:color="auto"/>
            </w:tcBorders>
          </w:tcPr>
          <w:p w14:paraId="0729D49E" w14:textId="7B8FE04D" w:rsidR="00943A95" w:rsidRPr="00AE3E27" w:rsidRDefault="00C563E6" w:rsidP="00510450">
            <w:pPr>
              <w:pStyle w:val="ColorfulList-Accent11"/>
              <w:spacing w:after="120"/>
              <w:ind w:left="0" w:right="-11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>PD Sarana Jaya</w:t>
            </w:r>
          </w:p>
        </w:tc>
        <w:tc>
          <w:tcPr>
            <w:tcW w:w="4869" w:type="dxa"/>
            <w:gridSpan w:val="3"/>
            <w:tcBorders>
              <w:left w:val="single" w:sz="4" w:space="0" w:color="auto"/>
            </w:tcBorders>
          </w:tcPr>
          <w:p w14:paraId="22BEDF48" w14:textId="0996F1B8" w:rsidR="00943A95" w:rsidRPr="00AE3E27" w:rsidRDefault="00CD0B18" w:rsidP="00510450">
            <w:pPr>
              <w:pStyle w:val="ColorfulList-Accent11"/>
              <w:spacing w:after="120"/>
              <w:ind w:left="0" w:right="-6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PT.</w:t>
            </w:r>
            <w:r w:rsidR="00943A95" w:rsidRPr="00AE3E27">
              <w:rPr>
                <w:rFonts w:cs="Calibri"/>
                <w:b/>
                <w:bCs/>
                <w:sz w:val="24"/>
                <w:szCs w:val="24"/>
              </w:rPr>
              <w:t xml:space="preserve"> Sekawan Media</w:t>
            </w:r>
          </w:p>
        </w:tc>
      </w:tr>
    </w:tbl>
    <w:p w14:paraId="1C080E48" w14:textId="33E4C93F" w:rsidR="00E804A7" w:rsidRPr="006E64F6" w:rsidRDefault="00E804A7">
      <w:pPr>
        <w:rPr>
          <w:rFonts w:cs="Calibri"/>
        </w:rPr>
      </w:pPr>
    </w:p>
    <w:p w14:paraId="6B093559" w14:textId="77777777" w:rsidR="00E804A7" w:rsidRPr="006E64F6" w:rsidRDefault="00E804A7">
      <w:pPr>
        <w:spacing w:after="0" w:line="240" w:lineRule="auto"/>
        <w:rPr>
          <w:rFonts w:cs="Calibri"/>
        </w:rPr>
      </w:pPr>
      <w:r w:rsidRPr="006E64F6">
        <w:rPr>
          <w:rFonts w:cs="Calibri"/>
        </w:rPr>
        <w:br w:type="page"/>
      </w:r>
    </w:p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175"/>
      </w:tblGrid>
      <w:tr w:rsidR="00061BF9" w:rsidRPr="006E64F6" w14:paraId="33F55A01" w14:textId="77777777" w:rsidTr="001B01A5">
        <w:trPr>
          <w:trHeight w:val="778"/>
        </w:trPr>
        <w:tc>
          <w:tcPr>
            <w:tcW w:w="7225" w:type="dxa"/>
            <w:vAlign w:val="center"/>
          </w:tcPr>
          <w:p w14:paraId="421239C9" w14:textId="5C0B36C5" w:rsidR="00061BF9" w:rsidRPr="006E64F6" w:rsidRDefault="00061BF9" w:rsidP="00C60DF0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6E64F6">
              <w:rPr>
                <w:rFonts w:cs="Calibri"/>
                <w:b/>
                <w:sz w:val="36"/>
                <w:szCs w:val="36"/>
              </w:rPr>
              <w:lastRenderedPageBreak/>
              <w:t>DAFTAR HADIR</w:t>
            </w:r>
          </w:p>
        </w:tc>
        <w:tc>
          <w:tcPr>
            <w:tcW w:w="2175" w:type="dxa"/>
            <w:vAlign w:val="center"/>
          </w:tcPr>
          <w:p w14:paraId="503FA04C" w14:textId="5A6B9F94" w:rsidR="00061BF9" w:rsidRPr="006E64F6" w:rsidRDefault="001B01A5" w:rsidP="001B01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6DD5DB29" wp14:editId="4045B166">
                  <wp:extent cx="1243965" cy="32829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Horizont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BF9" w:rsidRPr="006E64F6" w14:paraId="7507F13B" w14:textId="77777777" w:rsidTr="006117AE">
        <w:trPr>
          <w:trHeight w:val="7539"/>
        </w:trPr>
        <w:tc>
          <w:tcPr>
            <w:tcW w:w="9400" w:type="dxa"/>
            <w:gridSpan w:val="2"/>
          </w:tcPr>
          <w:p w14:paraId="0A47E528" w14:textId="77777777" w:rsidR="00061BF9" w:rsidRPr="006E64F6" w:rsidRDefault="00061BF9" w:rsidP="00C60DF0">
            <w:pPr>
              <w:spacing w:after="0" w:line="240" w:lineRule="auto"/>
              <w:rPr>
                <w:rFonts w:cs="Calibri"/>
                <w:b/>
                <w:szCs w:val="24"/>
              </w:rPr>
            </w:pPr>
            <w:r w:rsidRPr="006E64F6">
              <w:rPr>
                <w:rFonts w:cs="Calibri"/>
                <w:b/>
                <w:szCs w:val="24"/>
                <w:lang w:val="en-US"/>
              </w:rPr>
              <w:t xml:space="preserve"> </w:t>
            </w:r>
          </w:p>
          <w:tbl>
            <w:tblPr>
              <w:tblStyle w:val="TableGrid"/>
              <w:tblW w:w="9184" w:type="dxa"/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7450"/>
            </w:tblGrid>
            <w:tr w:rsidR="00AA27BD" w:rsidRPr="006E64F6" w14:paraId="7B962F18" w14:textId="77777777" w:rsidTr="0068585F">
              <w:tc>
                <w:tcPr>
                  <w:tcW w:w="1734" w:type="dxa"/>
                </w:tcPr>
                <w:p w14:paraId="36DB94B4" w14:textId="537CA2DE" w:rsidR="00AA27BD" w:rsidRPr="002E1561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2E1561">
                    <w:rPr>
                      <w:rFonts w:cs="Calibri"/>
                      <w:b/>
                      <w:sz w:val="24"/>
                      <w:szCs w:val="28"/>
                    </w:rPr>
                    <w:t>Acara</w:t>
                  </w:r>
                </w:p>
              </w:tc>
              <w:tc>
                <w:tcPr>
                  <w:tcW w:w="7450" w:type="dxa"/>
                </w:tcPr>
                <w:p w14:paraId="20E490DD" w14:textId="76CA7F94" w:rsidR="00AA27BD" w:rsidRPr="002E1561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Cs/>
                      <w:sz w:val="24"/>
                      <w:szCs w:val="28"/>
                    </w:rPr>
                  </w:pPr>
                  <w:r w:rsidRPr="002E1561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C161CD">
                    <w:rPr>
                      <w:rFonts w:cs="Calibri"/>
                      <w:sz w:val="24"/>
                      <w:szCs w:val="28"/>
                    </w:rPr>
                    <w:t>Evaluasi surat masuk eksternal dan implementasi surat keluar eksternal</w:t>
                  </w:r>
                </w:p>
              </w:tc>
            </w:tr>
            <w:tr w:rsidR="00AA27BD" w:rsidRPr="006E64F6" w14:paraId="4D450080" w14:textId="77777777" w:rsidTr="0068585F">
              <w:tc>
                <w:tcPr>
                  <w:tcW w:w="1734" w:type="dxa"/>
                </w:tcPr>
                <w:p w14:paraId="4B99B07E" w14:textId="4B292EE8" w:rsidR="00AA27BD" w:rsidRPr="002E1561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2E1561">
                    <w:rPr>
                      <w:rFonts w:cs="Calibri"/>
                      <w:b/>
                      <w:sz w:val="24"/>
                      <w:szCs w:val="28"/>
                    </w:rPr>
                    <w:t>Hari</w:t>
                  </w:r>
                  <w:r w:rsidR="00837A81" w:rsidRPr="002E1561">
                    <w:rPr>
                      <w:rFonts w:cs="Calibri"/>
                      <w:b/>
                      <w:sz w:val="24"/>
                      <w:szCs w:val="28"/>
                    </w:rPr>
                    <w:t>,</w:t>
                  </w:r>
                  <w:r w:rsidRPr="002E1561">
                    <w:rPr>
                      <w:rFonts w:cs="Calibri"/>
                      <w:b/>
                      <w:sz w:val="24"/>
                      <w:szCs w:val="28"/>
                    </w:rPr>
                    <w:t xml:space="preserve"> Tanggal</w:t>
                  </w:r>
                </w:p>
              </w:tc>
              <w:tc>
                <w:tcPr>
                  <w:tcW w:w="7450" w:type="dxa"/>
                </w:tcPr>
                <w:p w14:paraId="6214A684" w14:textId="77AEDF4A" w:rsidR="00AA27BD" w:rsidRPr="002E1561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Cs/>
                      <w:sz w:val="24"/>
                      <w:szCs w:val="28"/>
                    </w:rPr>
                  </w:pPr>
                  <w:r w:rsidRPr="002E1561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B33D52">
                    <w:rPr>
                      <w:rFonts w:cs="Calibri"/>
                      <w:bCs/>
                      <w:sz w:val="24"/>
                      <w:szCs w:val="28"/>
                    </w:rPr>
                    <w:t>Rabu</w:t>
                  </w:r>
                  <w:r w:rsidR="00837A81" w:rsidRPr="002E1561">
                    <w:rPr>
                      <w:rFonts w:cs="Calibri"/>
                      <w:bCs/>
                      <w:sz w:val="24"/>
                      <w:szCs w:val="28"/>
                    </w:rPr>
                    <w:t xml:space="preserve">, </w:t>
                  </w:r>
                  <w:r w:rsidR="00B33D52">
                    <w:rPr>
                      <w:rFonts w:cs="Calibri"/>
                      <w:bCs/>
                      <w:sz w:val="24"/>
                      <w:szCs w:val="28"/>
                    </w:rPr>
                    <w:t>19</w:t>
                  </w:r>
                  <w:r w:rsidRPr="002E1561">
                    <w:rPr>
                      <w:rFonts w:cs="Calibri"/>
                      <w:bCs/>
                      <w:sz w:val="24"/>
                      <w:szCs w:val="28"/>
                    </w:rPr>
                    <w:t xml:space="preserve"> </w:t>
                  </w:r>
                  <w:r w:rsidR="00B33D52">
                    <w:rPr>
                      <w:rFonts w:cs="Calibri"/>
                      <w:bCs/>
                      <w:sz w:val="24"/>
                      <w:szCs w:val="28"/>
                    </w:rPr>
                    <w:t>Februari</w:t>
                  </w:r>
                  <w:r w:rsidRPr="002E1561">
                    <w:rPr>
                      <w:rFonts w:cs="Calibri"/>
                      <w:bCs/>
                      <w:sz w:val="24"/>
                      <w:szCs w:val="28"/>
                    </w:rPr>
                    <w:t xml:space="preserve"> 20</w:t>
                  </w:r>
                  <w:r w:rsidR="005B1888">
                    <w:rPr>
                      <w:rFonts w:cs="Calibri"/>
                      <w:bCs/>
                      <w:sz w:val="24"/>
                      <w:szCs w:val="28"/>
                    </w:rPr>
                    <w:t>20</w:t>
                  </w:r>
                </w:p>
              </w:tc>
            </w:tr>
            <w:tr w:rsidR="00AA27BD" w:rsidRPr="006E64F6" w14:paraId="3B1BBD35" w14:textId="77777777" w:rsidTr="0068585F">
              <w:tc>
                <w:tcPr>
                  <w:tcW w:w="1734" w:type="dxa"/>
                </w:tcPr>
                <w:p w14:paraId="3D72CFC6" w14:textId="7289FC84" w:rsidR="00AA27BD" w:rsidRPr="002E1561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2E1561">
                    <w:rPr>
                      <w:rFonts w:cs="Calibri"/>
                      <w:b/>
                      <w:sz w:val="24"/>
                      <w:szCs w:val="28"/>
                    </w:rPr>
                    <w:t>Tempat</w:t>
                  </w:r>
                </w:p>
              </w:tc>
              <w:tc>
                <w:tcPr>
                  <w:tcW w:w="7450" w:type="dxa"/>
                </w:tcPr>
                <w:p w14:paraId="7899B0AC" w14:textId="1DA2CAFB" w:rsidR="00AA27BD" w:rsidRPr="002E1561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Cs/>
                      <w:sz w:val="24"/>
                      <w:szCs w:val="28"/>
                    </w:rPr>
                  </w:pPr>
                  <w:r w:rsidRPr="002E1561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B33D52">
                    <w:rPr>
                      <w:rFonts w:cs="Calibri"/>
                      <w:bCs/>
                      <w:sz w:val="24"/>
                      <w:szCs w:val="28"/>
                    </w:rPr>
                    <w:t>Perumda Sarana Jaya</w:t>
                  </w:r>
                </w:p>
              </w:tc>
            </w:tr>
          </w:tbl>
          <w:p w14:paraId="5A540CFA" w14:textId="6582C383" w:rsidR="00AA27BD" w:rsidRPr="006E64F6" w:rsidRDefault="00AA27BD" w:rsidP="00061BF9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tbl>
            <w:tblPr>
              <w:tblStyle w:val="TableGrid"/>
              <w:tblW w:w="9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2268"/>
              <w:gridCol w:w="1844"/>
              <w:gridCol w:w="2640"/>
              <w:gridCol w:w="1837"/>
            </w:tblGrid>
            <w:tr w:rsidR="00AA27BD" w:rsidRPr="006E64F6" w14:paraId="11D47E21" w14:textId="77777777" w:rsidTr="00D838F9">
              <w:tc>
                <w:tcPr>
                  <w:tcW w:w="595" w:type="dxa"/>
                  <w:shd w:val="clear" w:color="auto" w:fill="D9D9D9" w:themeFill="background1" w:themeFillShade="D9"/>
                  <w:vAlign w:val="center"/>
                </w:tcPr>
                <w:p w14:paraId="15B9D628" w14:textId="1B7FFFDC" w:rsidR="00AA27BD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155970FC" w14:textId="1C91F14E" w:rsidR="00AA27BD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/>
                      <w:sz w:val="24"/>
                      <w:szCs w:val="24"/>
                    </w:rPr>
                    <w:t>NAMA</w:t>
                  </w:r>
                </w:p>
              </w:tc>
              <w:tc>
                <w:tcPr>
                  <w:tcW w:w="1844" w:type="dxa"/>
                  <w:shd w:val="clear" w:color="auto" w:fill="D9D9D9" w:themeFill="background1" w:themeFillShade="D9"/>
                  <w:vAlign w:val="center"/>
                </w:tcPr>
                <w:p w14:paraId="23502CB8" w14:textId="192B04C1" w:rsidR="00AA27BD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/>
                      <w:sz w:val="24"/>
                      <w:szCs w:val="24"/>
                    </w:rPr>
                    <w:t>PERUSAHAAN</w:t>
                  </w:r>
                </w:p>
              </w:tc>
              <w:tc>
                <w:tcPr>
                  <w:tcW w:w="2640" w:type="dxa"/>
                  <w:shd w:val="clear" w:color="auto" w:fill="D9D9D9" w:themeFill="background1" w:themeFillShade="D9"/>
                  <w:vAlign w:val="center"/>
                </w:tcPr>
                <w:p w14:paraId="55D05906" w14:textId="1DC7FC1C" w:rsidR="00AA27BD" w:rsidRPr="00DE0918" w:rsidRDefault="00CD0B18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Divisi</w:t>
                  </w:r>
                </w:p>
              </w:tc>
              <w:tc>
                <w:tcPr>
                  <w:tcW w:w="1837" w:type="dxa"/>
                  <w:shd w:val="clear" w:color="auto" w:fill="D9D9D9" w:themeFill="background1" w:themeFillShade="D9"/>
                  <w:vAlign w:val="center"/>
                </w:tcPr>
                <w:p w14:paraId="34F40E47" w14:textId="36978D2C" w:rsidR="00AA27BD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/>
                      <w:sz w:val="24"/>
                      <w:szCs w:val="24"/>
                    </w:rPr>
                    <w:t>TTD</w:t>
                  </w:r>
                </w:p>
              </w:tc>
            </w:tr>
            <w:tr w:rsidR="00AA27BD" w:rsidRPr="006E64F6" w14:paraId="5EB610A0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1FF784A4" w14:textId="1903F677" w:rsidR="00AA27BD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14:paraId="75A85A72" w14:textId="56C1937D" w:rsidR="00AA27BD" w:rsidRPr="00DE0918" w:rsidRDefault="00F779D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Wahyu</w:t>
                  </w:r>
                </w:p>
              </w:tc>
              <w:tc>
                <w:tcPr>
                  <w:tcW w:w="1844" w:type="dxa"/>
                  <w:vAlign w:val="center"/>
                </w:tcPr>
                <w:p w14:paraId="56A2C392" w14:textId="5495E6D7" w:rsidR="00AA27BD" w:rsidRPr="00DE0918" w:rsidRDefault="00F779D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PD Sarana Jaya</w:t>
                  </w:r>
                </w:p>
              </w:tc>
              <w:tc>
                <w:tcPr>
                  <w:tcW w:w="2640" w:type="dxa"/>
                  <w:vAlign w:val="center"/>
                </w:tcPr>
                <w:p w14:paraId="3D359121" w14:textId="4AED9EF7" w:rsidR="00AA27BD" w:rsidRPr="00DE0918" w:rsidRDefault="00AA27BD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4B0D77B4" w14:textId="77777777" w:rsidR="00AA27BD" w:rsidRPr="00DE0918" w:rsidRDefault="00AA27BD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677BDE" w:rsidRPr="006E64F6" w14:paraId="2269611A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09A8BAF8" w14:textId="73815AC6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14:paraId="291984B3" w14:textId="692FBB18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Tim sarana jaya</w:t>
                  </w:r>
                </w:p>
              </w:tc>
              <w:tc>
                <w:tcPr>
                  <w:tcW w:w="1844" w:type="dxa"/>
                  <w:vAlign w:val="center"/>
                </w:tcPr>
                <w:p w14:paraId="5304A13D" w14:textId="67298140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PD Sarana Jaya</w:t>
                  </w:r>
                </w:p>
              </w:tc>
              <w:tc>
                <w:tcPr>
                  <w:tcW w:w="2640" w:type="dxa"/>
                  <w:vAlign w:val="center"/>
                </w:tcPr>
                <w:p w14:paraId="73AA95AC" w14:textId="6371F8FF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723CD2A1" w14:textId="77777777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677BDE" w:rsidRPr="006E64F6" w14:paraId="66C972AA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3FBEEA9A" w14:textId="1CFF8C12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14:paraId="1A3AECB7" w14:textId="3B767115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Asmaullahil Husna</w:t>
                  </w:r>
                </w:p>
              </w:tc>
              <w:tc>
                <w:tcPr>
                  <w:tcW w:w="1844" w:type="dxa"/>
                  <w:vAlign w:val="center"/>
                </w:tcPr>
                <w:p w14:paraId="6197E8FE" w14:textId="6BACE8FF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Sekawan Media </w:t>
                  </w:r>
                </w:p>
              </w:tc>
              <w:tc>
                <w:tcPr>
                  <w:tcW w:w="2640" w:type="dxa"/>
                  <w:vAlign w:val="center"/>
                </w:tcPr>
                <w:p w14:paraId="1BD2412D" w14:textId="03D0ED02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Project Manager</w:t>
                  </w:r>
                </w:p>
              </w:tc>
              <w:tc>
                <w:tcPr>
                  <w:tcW w:w="1837" w:type="dxa"/>
                  <w:vAlign w:val="center"/>
                </w:tcPr>
                <w:p w14:paraId="6C1B1A36" w14:textId="77777777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677BDE" w:rsidRPr="006E64F6" w14:paraId="6856B3E9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940D712" w14:textId="2E677E98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vAlign w:val="center"/>
                </w:tcPr>
                <w:p w14:paraId="2787BC49" w14:textId="3D34E5FE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Najib</w:t>
                  </w:r>
                </w:p>
              </w:tc>
              <w:tc>
                <w:tcPr>
                  <w:tcW w:w="1844" w:type="dxa"/>
                  <w:vAlign w:val="center"/>
                </w:tcPr>
                <w:p w14:paraId="1D4F01D5" w14:textId="316806A9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Sekawan Media</w:t>
                  </w:r>
                </w:p>
              </w:tc>
              <w:tc>
                <w:tcPr>
                  <w:tcW w:w="2640" w:type="dxa"/>
                  <w:vAlign w:val="center"/>
                </w:tcPr>
                <w:p w14:paraId="7B05FC87" w14:textId="7ED43C82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Project Manager</w:t>
                  </w:r>
                </w:p>
              </w:tc>
              <w:tc>
                <w:tcPr>
                  <w:tcW w:w="1837" w:type="dxa"/>
                  <w:vAlign w:val="center"/>
                </w:tcPr>
                <w:p w14:paraId="2FB5B111" w14:textId="77777777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677BDE" w:rsidRPr="006E64F6" w14:paraId="43CDA55C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6140F092" w14:textId="2DDDF9BE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14:paraId="135A05B5" w14:textId="136D580A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vAlign w:val="center"/>
                </w:tcPr>
                <w:p w14:paraId="7F999D1C" w14:textId="0A5C5674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vAlign w:val="center"/>
                </w:tcPr>
                <w:p w14:paraId="432D2964" w14:textId="52470A20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3699C2A9" w14:textId="77777777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677BDE" w:rsidRPr="006E64F6" w14:paraId="0FEE593F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434D9DB4" w14:textId="40E149AF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8" w:type="dxa"/>
                  <w:vAlign w:val="center"/>
                </w:tcPr>
                <w:p w14:paraId="13A7CFB8" w14:textId="0E8F17BB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vAlign w:val="center"/>
                </w:tcPr>
                <w:p w14:paraId="27D88AB4" w14:textId="0DBC5ED7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vAlign w:val="center"/>
                </w:tcPr>
                <w:p w14:paraId="394DF275" w14:textId="15342D59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7E5B4EE3" w14:textId="77777777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677BDE" w:rsidRPr="006E64F6" w14:paraId="20119003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45E28640" w14:textId="2AEE55C6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68" w:type="dxa"/>
                  <w:vAlign w:val="center"/>
                </w:tcPr>
                <w:p w14:paraId="1E452037" w14:textId="49043248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vAlign w:val="center"/>
                </w:tcPr>
                <w:p w14:paraId="5CF1A516" w14:textId="7C9A5D8F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vAlign w:val="center"/>
                </w:tcPr>
                <w:p w14:paraId="3D57254B" w14:textId="52F42E20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533E8217" w14:textId="77777777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677BDE" w:rsidRPr="006E64F6" w14:paraId="1A27C058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6F491CA" w14:textId="020AA300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8" w:type="dxa"/>
                  <w:vAlign w:val="center"/>
                </w:tcPr>
                <w:p w14:paraId="7F89DAAE" w14:textId="77777777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vAlign w:val="center"/>
                </w:tcPr>
                <w:p w14:paraId="66973F6B" w14:textId="77777777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vAlign w:val="center"/>
                </w:tcPr>
                <w:p w14:paraId="5368CF9A" w14:textId="77777777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76F117B7" w14:textId="77777777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677BDE" w:rsidRPr="006E64F6" w14:paraId="0668F4DC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7EB4BB3" w14:textId="03865ED6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68" w:type="dxa"/>
                  <w:vAlign w:val="center"/>
                </w:tcPr>
                <w:p w14:paraId="78C3FC7F" w14:textId="77777777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vAlign w:val="center"/>
                </w:tcPr>
                <w:p w14:paraId="11BA989D" w14:textId="77777777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vAlign w:val="center"/>
                </w:tcPr>
                <w:p w14:paraId="3E7D77E8" w14:textId="77777777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6E6DD3F3" w14:textId="77777777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677BDE" w:rsidRPr="006E64F6" w14:paraId="28096E74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37244907" w14:textId="652C2E4A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14:paraId="061250F0" w14:textId="77777777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vAlign w:val="center"/>
                </w:tcPr>
                <w:p w14:paraId="07B7ADEE" w14:textId="77777777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vAlign w:val="center"/>
                </w:tcPr>
                <w:p w14:paraId="2C98336B" w14:textId="77777777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65F94CF0" w14:textId="77777777" w:rsidR="00677BDE" w:rsidRPr="00DE0918" w:rsidRDefault="00677BDE" w:rsidP="00677BD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3F7D08A" w14:textId="7B80C321" w:rsidR="00AA27BD" w:rsidRPr="006E64F6" w:rsidRDefault="00AA27BD" w:rsidP="00AA27B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</w:tr>
    </w:tbl>
    <w:p w14:paraId="63BD9276" w14:textId="77777777" w:rsidR="00E804A7" w:rsidRPr="006E64F6" w:rsidRDefault="00E804A7" w:rsidP="006117AE">
      <w:pPr>
        <w:pBdr>
          <w:top w:val="none" w:sz="4" w:space="20" w:color="000000"/>
        </w:pBdr>
        <w:rPr>
          <w:rFonts w:cs="Calibri"/>
        </w:rPr>
      </w:pPr>
    </w:p>
    <w:sectPr w:rsidR="00E804A7" w:rsidRPr="006E64F6" w:rsidSect="00F07216">
      <w:pgSz w:w="11909" w:h="16834" w:code="9"/>
      <w:pgMar w:top="1140" w:right="851" w:bottom="56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6ABAE" w14:textId="77777777" w:rsidR="00B53896" w:rsidRDefault="00B53896">
      <w:pPr>
        <w:spacing w:after="0" w:line="240" w:lineRule="auto"/>
      </w:pPr>
      <w:r>
        <w:separator/>
      </w:r>
    </w:p>
  </w:endnote>
  <w:endnote w:type="continuationSeparator" w:id="0">
    <w:p w14:paraId="3767B4AF" w14:textId="77777777" w:rsidR="00B53896" w:rsidRDefault="00B5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91A7B" w14:textId="77777777" w:rsidR="00B53896" w:rsidRDefault="00B53896">
      <w:pPr>
        <w:spacing w:after="0" w:line="240" w:lineRule="auto"/>
      </w:pPr>
      <w:r>
        <w:separator/>
      </w:r>
    </w:p>
  </w:footnote>
  <w:footnote w:type="continuationSeparator" w:id="0">
    <w:p w14:paraId="2279E411" w14:textId="77777777" w:rsidR="00B53896" w:rsidRDefault="00B5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879F3"/>
    <w:multiLevelType w:val="hybridMultilevel"/>
    <w:tmpl w:val="41D60EDA"/>
    <w:lvl w:ilvl="0" w:tplc="2F507A04">
      <w:start w:val="1"/>
      <w:numFmt w:val="decimal"/>
      <w:lvlText w:val="%1."/>
      <w:lvlJc w:val="left"/>
      <w:pPr>
        <w:ind w:left="720" w:hanging="359"/>
      </w:pPr>
    </w:lvl>
    <w:lvl w:ilvl="1" w:tplc="561A9312">
      <w:start w:val="1"/>
      <w:numFmt w:val="lowerLetter"/>
      <w:lvlText w:val="%2."/>
      <w:lvlJc w:val="left"/>
      <w:pPr>
        <w:ind w:left="1440" w:hanging="359"/>
      </w:pPr>
    </w:lvl>
    <w:lvl w:ilvl="2" w:tplc="81729ABC">
      <w:start w:val="1"/>
      <w:numFmt w:val="lowerRoman"/>
      <w:lvlText w:val="%3."/>
      <w:lvlJc w:val="right"/>
      <w:pPr>
        <w:ind w:left="2160" w:hanging="179"/>
      </w:pPr>
    </w:lvl>
    <w:lvl w:ilvl="3" w:tplc="9D24FE4E">
      <w:start w:val="1"/>
      <w:numFmt w:val="decimal"/>
      <w:lvlText w:val="%4."/>
      <w:lvlJc w:val="left"/>
      <w:pPr>
        <w:ind w:left="2880" w:hanging="359"/>
      </w:pPr>
    </w:lvl>
    <w:lvl w:ilvl="4" w:tplc="B03A4F52">
      <w:start w:val="1"/>
      <w:numFmt w:val="lowerLetter"/>
      <w:lvlText w:val="%5."/>
      <w:lvlJc w:val="left"/>
      <w:pPr>
        <w:ind w:left="3600" w:hanging="359"/>
      </w:pPr>
    </w:lvl>
    <w:lvl w:ilvl="5" w:tplc="6A2C8C7A">
      <w:start w:val="1"/>
      <w:numFmt w:val="lowerRoman"/>
      <w:lvlText w:val="%6."/>
      <w:lvlJc w:val="right"/>
      <w:pPr>
        <w:ind w:left="4320" w:hanging="179"/>
      </w:pPr>
    </w:lvl>
    <w:lvl w:ilvl="6" w:tplc="B94624C6">
      <w:start w:val="1"/>
      <w:numFmt w:val="decimal"/>
      <w:lvlText w:val="%7."/>
      <w:lvlJc w:val="left"/>
      <w:pPr>
        <w:ind w:left="5040" w:hanging="359"/>
      </w:pPr>
    </w:lvl>
    <w:lvl w:ilvl="7" w:tplc="353491EA">
      <w:start w:val="1"/>
      <w:numFmt w:val="lowerLetter"/>
      <w:lvlText w:val="%8."/>
      <w:lvlJc w:val="left"/>
      <w:pPr>
        <w:ind w:left="5760" w:hanging="359"/>
      </w:pPr>
    </w:lvl>
    <w:lvl w:ilvl="8" w:tplc="44084D8E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03C558D1"/>
    <w:multiLevelType w:val="hybridMultilevel"/>
    <w:tmpl w:val="4ABEE600"/>
    <w:lvl w:ilvl="0" w:tplc="3118B496">
      <w:start w:val="1"/>
      <w:numFmt w:val="decimal"/>
      <w:lvlText w:val="%1."/>
      <w:lvlJc w:val="left"/>
      <w:pPr>
        <w:ind w:left="720" w:hanging="359"/>
      </w:pPr>
    </w:lvl>
    <w:lvl w:ilvl="1" w:tplc="704A54D0">
      <w:start w:val="1"/>
      <w:numFmt w:val="lowerLetter"/>
      <w:lvlText w:val="%2."/>
      <w:lvlJc w:val="left"/>
      <w:pPr>
        <w:ind w:left="1440" w:hanging="359"/>
      </w:pPr>
    </w:lvl>
    <w:lvl w:ilvl="2" w:tplc="45F2B5CA">
      <w:start w:val="1"/>
      <w:numFmt w:val="lowerRoman"/>
      <w:lvlText w:val="%3."/>
      <w:lvlJc w:val="right"/>
      <w:pPr>
        <w:ind w:left="2160" w:hanging="179"/>
      </w:pPr>
    </w:lvl>
    <w:lvl w:ilvl="3" w:tplc="7E68CFAC">
      <w:start w:val="1"/>
      <w:numFmt w:val="decimal"/>
      <w:lvlText w:val="%4."/>
      <w:lvlJc w:val="left"/>
      <w:pPr>
        <w:ind w:left="2880" w:hanging="359"/>
      </w:pPr>
    </w:lvl>
    <w:lvl w:ilvl="4" w:tplc="9AEE498E">
      <w:start w:val="1"/>
      <w:numFmt w:val="lowerLetter"/>
      <w:lvlText w:val="%5."/>
      <w:lvlJc w:val="left"/>
      <w:pPr>
        <w:ind w:left="3600" w:hanging="359"/>
      </w:pPr>
    </w:lvl>
    <w:lvl w:ilvl="5" w:tplc="336E7CB2">
      <w:start w:val="1"/>
      <w:numFmt w:val="lowerRoman"/>
      <w:lvlText w:val="%6."/>
      <w:lvlJc w:val="right"/>
      <w:pPr>
        <w:ind w:left="4320" w:hanging="179"/>
      </w:pPr>
    </w:lvl>
    <w:lvl w:ilvl="6" w:tplc="4D3EDD0C">
      <w:start w:val="1"/>
      <w:numFmt w:val="decimal"/>
      <w:lvlText w:val="%7."/>
      <w:lvlJc w:val="left"/>
      <w:pPr>
        <w:ind w:left="5040" w:hanging="359"/>
      </w:pPr>
    </w:lvl>
    <w:lvl w:ilvl="7" w:tplc="AE6A9162">
      <w:start w:val="1"/>
      <w:numFmt w:val="lowerLetter"/>
      <w:lvlText w:val="%8."/>
      <w:lvlJc w:val="left"/>
      <w:pPr>
        <w:ind w:left="5760" w:hanging="359"/>
      </w:pPr>
    </w:lvl>
    <w:lvl w:ilvl="8" w:tplc="CE82E244">
      <w:start w:val="1"/>
      <w:numFmt w:val="lowerRoman"/>
      <w:lvlText w:val="%9."/>
      <w:lvlJc w:val="right"/>
      <w:pPr>
        <w:ind w:left="6480" w:hanging="179"/>
      </w:pPr>
    </w:lvl>
  </w:abstractNum>
  <w:abstractNum w:abstractNumId="2" w15:restartNumberingAfterBreak="0">
    <w:nsid w:val="05716E05"/>
    <w:multiLevelType w:val="hybridMultilevel"/>
    <w:tmpl w:val="217E3ABC"/>
    <w:lvl w:ilvl="0" w:tplc="BC1ACD4E">
      <w:start w:val="1"/>
      <w:numFmt w:val="decimal"/>
      <w:lvlText w:val="%1."/>
      <w:lvlJc w:val="left"/>
      <w:pPr>
        <w:ind w:left="1440" w:hanging="359"/>
      </w:pPr>
    </w:lvl>
    <w:lvl w:ilvl="1" w:tplc="C060D330">
      <w:start w:val="1"/>
      <w:numFmt w:val="lowerLetter"/>
      <w:lvlText w:val="%2."/>
      <w:lvlJc w:val="left"/>
      <w:pPr>
        <w:ind w:left="2160" w:hanging="359"/>
      </w:pPr>
    </w:lvl>
    <w:lvl w:ilvl="2" w:tplc="886AD704">
      <w:start w:val="1"/>
      <w:numFmt w:val="lowerRoman"/>
      <w:lvlText w:val="%3."/>
      <w:lvlJc w:val="right"/>
      <w:pPr>
        <w:ind w:left="2880" w:hanging="179"/>
      </w:pPr>
    </w:lvl>
    <w:lvl w:ilvl="3" w:tplc="721E5CC2">
      <w:start w:val="1"/>
      <w:numFmt w:val="decimal"/>
      <w:lvlText w:val="%4."/>
      <w:lvlJc w:val="left"/>
      <w:pPr>
        <w:ind w:left="3600" w:hanging="359"/>
      </w:pPr>
    </w:lvl>
    <w:lvl w:ilvl="4" w:tplc="0B1A27DA">
      <w:start w:val="1"/>
      <w:numFmt w:val="lowerLetter"/>
      <w:lvlText w:val="%5."/>
      <w:lvlJc w:val="left"/>
      <w:pPr>
        <w:ind w:left="4320" w:hanging="359"/>
      </w:pPr>
    </w:lvl>
    <w:lvl w:ilvl="5" w:tplc="5C1C09C6">
      <w:start w:val="1"/>
      <w:numFmt w:val="lowerRoman"/>
      <w:lvlText w:val="%6."/>
      <w:lvlJc w:val="right"/>
      <w:pPr>
        <w:ind w:left="5040" w:hanging="179"/>
      </w:pPr>
    </w:lvl>
    <w:lvl w:ilvl="6" w:tplc="4EA0DB16">
      <w:start w:val="1"/>
      <w:numFmt w:val="decimal"/>
      <w:lvlText w:val="%7."/>
      <w:lvlJc w:val="left"/>
      <w:pPr>
        <w:ind w:left="5760" w:hanging="359"/>
      </w:pPr>
    </w:lvl>
    <w:lvl w:ilvl="7" w:tplc="5CA0E176">
      <w:start w:val="1"/>
      <w:numFmt w:val="lowerLetter"/>
      <w:lvlText w:val="%8."/>
      <w:lvlJc w:val="left"/>
      <w:pPr>
        <w:ind w:left="6480" w:hanging="359"/>
      </w:pPr>
    </w:lvl>
    <w:lvl w:ilvl="8" w:tplc="15A00A0A">
      <w:start w:val="1"/>
      <w:numFmt w:val="lowerRoman"/>
      <w:lvlText w:val="%9."/>
      <w:lvlJc w:val="right"/>
      <w:pPr>
        <w:ind w:left="7200" w:hanging="179"/>
      </w:pPr>
    </w:lvl>
  </w:abstractNum>
  <w:abstractNum w:abstractNumId="3" w15:restartNumberingAfterBreak="0">
    <w:nsid w:val="0CF36C0A"/>
    <w:multiLevelType w:val="hybridMultilevel"/>
    <w:tmpl w:val="9E4EA446"/>
    <w:lvl w:ilvl="0" w:tplc="4A5CF9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74B81"/>
    <w:multiLevelType w:val="hybridMultilevel"/>
    <w:tmpl w:val="C8E231A0"/>
    <w:lvl w:ilvl="0" w:tplc="4C70CA7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  <w:lvl w:ilvl="1" w:tplc="378A3A42">
      <w:start w:val="1"/>
      <w:numFmt w:val="bullet"/>
      <w:lvlText w:val=""/>
      <w:lvlJc w:val="left"/>
      <w:pPr>
        <w:tabs>
          <w:tab w:val="left" w:pos="720"/>
        </w:tabs>
        <w:ind w:left="1080" w:hanging="359"/>
      </w:pPr>
      <w:rPr>
        <w:rFonts w:ascii="Symbol" w:hAnsi="Symbol"/>
      </w:rPr>
    </w:lvl>
    <w:lvl w:ilvl="2" w:tplc="41A244A4">
      <w:start w:val="1"/>
      <w:numFmt w:val="bullet"/>
      <w:lvlText w:val="o"/>
      <w:lvlJc w:val="left"/>
      <w:pPr>
        <w:tabs>
          <w:tab w:val="left" w:pos="1440"/>
        </w:tabs>
        <w:ind w:left="1800" w:hanging="359"/>
      </w:pPr>
      <w:rPr>
        <w:rFonts w:ascii="Courier New" w:hAnsi="Courier New"/>
      </w:rPr>
    </w:lvl>
    <w:lvl w:ilvl="3" w:tplc="DE10A9F4">
      <w:start w:val="1"/>
      <w:numFmt w:val="bullet"/>
      <w:lvlText w:val=""/>
      <w:lvlJc w:val="left"/>
      <w:pPr>
        <w:tabs>
          <w:tab w:val="left" w:pos="2160"/>
        </w:tabs>
        <w:ind w:left="2520" w:hanging="359"/>
      </w:pPr>
      <w:rPr>
        <w:rFonts w:ascii="Wingdings" w:hAnsi="Wingdings"/>
      </w:rPr>
    </w:lvl>
    <w:lvl w:ilvl="4" w:tplc="7BC4A2EA">
      <w:start w:val="1"/>
      <w:numFmt w:val="bullet"/>
      <w:lvlText w:val=""/>
      <w:lvlJc w:val="left"/>
      <w:pPr>
        <w:tabs>
          <w:tab w:val="left" w:pos="2880"/>
        </w:tabs>
        <w:ind w:left="3240" w:hanging="359"/>
      </w:pPr>
      <w:rPr>
        <w:rFonts w:ascii="Wingdings" w:hAnsi="Wingdings"/>
      </w:rPr>
    </w:lvl>
    <w:lvl w:ilvl="5" w:tplc="769C9BFC">
      <w:start w:val="1"/>
      <w:numFmt w:val="bullet"/>
      <w:lvlText w:val=""/>
      <w:lvlJc w:val="left"/>
      <w:pPr>
        <w:tabs>
          <w:tab w:val="left" w:pos="3600"/>
        </w:tabs>
        <w:ind w:left="3960" w:hanging="359"/>
      </w:pPr>
      <w:rPr>
        <w:rFonts w:ascii="Symbol" w:hAnsi="Symbol"/>
      </w:rPr>
    </w:lvl>
    <w:lvl w:ilvl="6" w:tplc="A3C8BF4C">
      <w:start w:val="1"/>
      <w:numFmt w:val="bullet"/>
      <w:lvlText w:val="o"/>
      <w:lvlJc w:val="left"/>
      <w:pPr>
        <w:tabs>
          <w:tab w:val="left" w:pos="4320"/>
        </w:tabs>
        <w:ind w:left="4680" w:hanging="359"/>
      </w:pPr>
      <w:rPr>
        <w:rFonts w:ascii="Courier New" w:hAnsi="Courier New"/>
      </w:rPr>
    </w:lvl>
    <w:lvl w:ilvl="7" w:tplc="654A37C0">
      <w:start w:val="1"/>
      <w:numFmt w:val="bullet"/>
      <w:lvlText w:val=""/>
      <w:lvlJc w:val="left"/>
      <w:pPr>
        <w:tabs>
          <w:tab w:val="left" w:pos="5040"/>
        </w:tabs>
        <w:ind w:left="5400" w:hanging="359"/>
      </w:pPr>
      <w:rPr>
        <w:rFonts w:ascii="Wingdings" w:hAnsi="Wingdings"/>
      </w:rPr>
    </w:lvl>
    <w:lvl w:ilvl="8" w:tplc="14C663D0">
      <w:start w:val="1"/>
      <w:numFmt w:val="bullet"/>
      <w:lvlText w:val=""/>
      <w:lvlJc w:val="left"/>
      <w:pPr>
        <w:tabs>
          <w:tab w:val="left" w:pos="5760"/>
        </w:tabs>
        <w:ind w:left="6120" w:hanging="359"/>
      </w:pPr>
      <w:rPr>
        <w:rFonts w:ascii="Wingdings" w:hAnsi="Wingdings"/>
      </w:rPr>
    </w:lvl>
  </w:abstractNum>
  <w:abstractNum w:abstractNumId="5" w15:restartNumberingAfterBreak="0">
    <w:nsid w:val="16D05987"/>
    <w:multiLevelType w:val="hybridMultilevel"/>
    <w:tmpl w:val="C56440A6"/>
    <w:lvl w:ilvl="0" w:tplc="AB123DC0">
      <w:start w:val="20"/>
      <w:numFmt w:val="bullet"/>
      <w:lvlText w:val="-"/>
      <w:lvlJc w:val="left"/>
      <w:pPr>
        <w:ind w:left="1080" w:hanging="359"/>
      </w:pPr>
      <w:rPr>
        <w:rFonts w:ascii="Arial" w:eastAsia="Calibri" w:hAnsi="Arial"/>
      </w:rPr>
    </w:lvl>
    <w:lvl w:ilvl="1" w:tplc="576EAB88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04AEFFF8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5DA87016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7EC6EF6A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70F0128E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3DB48394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33686448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7FDA6B22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6" w15:restartNumberingAfterBreak="0">
    <w:nsid w:val="276578B3"/>
    <w:multiLevelType w:val="hybridMultilevel"/>
    <w:tmpl w:val="8384C3FE"/>
    <w:lvl w:ilvl="0" w:tplc="812A8B7A">
      <w:start w:val="1"/>
      <w:numFmt w:val="decimal"/>
      <w:lvlText w:val="%1."/>
      <w:lvlJc w:val="left"/>
      <w:pPr>
        <w:ind w:left="720" w:hanging="359"/>
      </w:pPr>
    </w:lvl>
    <w:lvl w:ilvl="1" w:tplc="50A2CF8A">
      <w:start w:val="1"/>
      <w:numFmt w:val="lowerLetter"/>
      <w:lvlText w:val="%2."/>
      <w:lvlJc w:val="left"/>
      <w:pPr>
        <w:ind w:left="1440" w:hanging="359"/>
      </w:pPr>
    </w:lvl>
    <w:lvl w:ilvl="2" w:tplc="5D5625AE">
      <w:start w:val="1"/>
      <w:numFmt w:val="lowerRoman"/>
      <w:lvlText w:val="%3."/>
      <w:lvlJc w:val="right"/>
      <w:pPr>
        <w:ind w:left="2160" w:hanging="179"/>
      </w:pPr>
    </w:lvl>
    <w:lvl w:ilvl="3" w:tplc="FCD4D4D0">
      <w:start w:val="1"/>
      <w:numFmt w:val="decimal"/>
      <w:lvlText w:val="%4."/>
      <w:lvlJc w:val="left"/>
      <w:pPr>
        <w:ind w:left="2880" w:hanging="359"/>
      </w:pPr>
    </w:lvl>
    <w:lvl w:ilvl="4" w:tplc="E19E2AB0">
      <w:start w:val="1"/>
      <w:numFmt w:val="lowerLetter"/>
      <w:lvlText w:val="%5."/>
      <w:lvlJc w:val="left"/>
      <w:pPr>
        <w:ind w:left="3600" w:hanging="359"/>
      </w:pPr>
    </w:lvl>
    <w:lvl w:ilvl="5" w:tplc="F3D85E94">
      <w:start w:val="1"/>
      <w:numFmt w:val="lowerRoman"/>
      <w:lvlText w:val="%6."/>
      <w:lvlJc w:val="right"/>
      <w:pPr>
        <w:ind w:left="4320" w:hanging="179"/>
      </w:pPr>
    </w:lvl>
    <w:lvl w:ilvl="6" w:tplc="CAF2539C">
      <w:start w:val="1"/>
      <w:numFmt w:val="decimal"/>
      <w:lvlText w:val="%7."/>
      <w:lvlJc w:val="left"/>
      <w:pPr>
        <w:ind w:left="5040" w:hanging="359"/>
      </w:pPr>
    </w:lvl>
    <w:lvl w:ilvl="7" w:tplc="01661058">
      <w:start w:val="1"/>
      <w:numFmt w:val="lowerLetter"/>
      <w:lvlText w:val="%8."/>
      <w:lvlJc w:val="left"/>
      <w:pPr>
        <w:ind w:left="5760" w:hanging="359"/>
      </w:pPr>
    </w:lvl>
    <w:lvl w:ilvl="8" w:tplc="5A62E61E">
      <w:start w:val="1"/>
      <w:numFmt w:val="lowerRoman"/>
      <w:lvlText w:val="%9."/>
      <w:lvlJc w:val="right"/>
      <w:pPr>
        <w:ind w:left="6480" w:hanging="179"/>
      </w:pPr>
    </w:lvl>
  </w:abstractNum>
  <w:abstractNum w:abstractNumId="7" w15:restartNumberingAfterBreak="0">
    <w:nsid w:val="285B5DCC"/>
    <w:multiLevelType w:val="hybridMultilevel"/>
    <w:tmpl w:val="DA0EFCA2"/>
    <w:lvl w:ilvl="0" w:tplc="0409000F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34025F49"/>
    <w:multiLevelType w:val="hybridMultilevel"/>
    <w:tmpl w:val="6CCC69E0"/>
    <w:lvl w:ilvl="0" w:tplc="525288C6">
      <w:start w:val="1"/>
      <w:numFmt w:val="decimal"/>
      <w:lvlText w:val="%1."/>
      <w:lvlJc w:val="left"/>
      <w:pPr>
        <w:ind w:left="720" w:hanging="359"/>
      </w:pPr>
    </w:lvl>
    <w:lvl w:ilvl="1" w:tplc="A0345B86">
      <w:start w:val="1"/>
      <w:numFmt w:val="lowerLetter"/>
      <w:lvlText w:val="%2."/>
      <w:lvlJc w:val="left"/>
      <w:pPr>
        <w:ind w:left="1440" w:hanging="359"/>
      </w:pPr>
    </w:lvl>
    <w:lvl w:ilvl="2" w:tplc="BEDEF82E">
      <w:start w:val="1"/>
      <w:numFmt w:val="lowerRoman"/>
      <w:lvlText w:val="%3."/>
      <w:lvlJc w:val="right"/>
      <w:pPr>
        <w:ind w:left="2160" w:hanging="179"/>
      </w:pPr>
    </w:lvl>
    <w:lvl w:ilvl="3" w:tplc="BACE116E">
      <w:start w:val="1"/>
      <w:numFmt w:val="decimal"/>
      <w:lvlText w:val="%4."/>
      <w:lvlJc w:val="left"/>
      <w:pPr>
        <w:ind w:left="2880" w:hanging="359"/>
      </w:pPr>
    </w:lvl>
    <w:lvl w:ilvl="4" w:tplc="30EC289A">
      <w:start w:val="1"/>
      <w:numFmt w:val="lowerLetter"/>
      <w:lvlText w:val="%5."/>
      <w:lvlJc w:val="left"/>
      <w:pPr>
        <w:ind w:left="3600" w:hanging="359"/>
      </w:pPr>
    </w:lvl>
    <w:lvl w:ilvl="5" w:tplc="DFFEAA6C">
      <w:start w:val="1"/>
      <w:numFmt w:val="lowerRoman"/>
      <w:lvlText w:val="%6."/>
      <w:lvlJc w:val="right"/>
      <w:pPr>
        <w:ind w:left="4320" w:hanging="179"/>
      </w:pPr>
    </w:lvl>
    <w:lvl w:ilvl="6" w:tplc="A6266B58">
      <w:start w:val="1"/>
      <w:numFmt w:val="decimal"/>
      <w:lvlText w:val="%7."/>
      <w:lvlJc w:val="left"/>
      <w:pPr>
        <w:ind w:left="5040" w:hanging="359"/>
      </w:pPr>
    </w:lvl>
    <w:lvl w:ilvl="7" w:tplc="82CE8BA0">
      <w:start w:val="1"/>
      <w:numFmt w:val="lowerLetter"/>
      <w:lvlText w:val="%8."/>
      <w:lvlJc w:val="left"/>
      <w:pPr>
        <w:ind w:left="5760" w:hanging="359"/>
      </w:pPr>
    </w:lvl>
    <w:lvl w:ilvl="8" w:tplc="F6C46DCE">
      <w:start w:val="1"/>
      <w:numFmt w:val="lowerRoman"/>
      <w:lvlText w:val="%9."/>
      <w:lvlJc w:val="right"/>
      <w:pPr>
        <w:ind w:left="6480" w:hanging="179"/>
      </w:pPr>
    </w:lvl>
  </w:abstractNum>
  <w:abstractNum w:abstractNumId="9" w15:restartNumberingAfterBreak="0">
    <w:nsid w:val="37B3037F"/>
    <w:multiLevelType w:val="hybridMultilevel"/>
    <w:tmpl w:val="7C1A89F2"/>
    <w:lvl w:ilvl="0" w:tplc="79B21B6A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FBF4435A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69B47492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8D6E33F0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CC705CC8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ED5A5D5A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BE3A5E4E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2D6619FE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7AA45ABC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10" w15:restartNumberingAfterBreak="0">
    <w:nsid w:val="3E2A1DA5"/>
    <w:multiLevelType w:val="hybridMultilevel"/>
    <w:tmpl w:val="DAE876E6"/>
    <w:lvl w:ilvl="0" w:tplc="04090015">
      <w:start w:val="1"/>
      <w:numFmt w:val="upperLetter"/>
      <w:lvlText w:val="%1."/>
      <w:lvlJc w:val="left"/>
      <w:pPr>
        <w:ind w:left="1179" w:hanging="360"/>
      </w:p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45AF0927"/>
    <w:multiLevelType w:val="hybridMultilevel"/>
    <w:tmpl w:val="C15A2EF0"/>
    <w:lvl w:ilvl="0" w:tplc="23A86FF8">
      <w:numFmt w:val="bullet"/>
      <w:lvlText w:val=""/>
      <w:lvlJc w:val="left"/>
      <w:pPr>
        <w:ind w:left="1080" w:hanging="359"/>
      </w:pPr>
      <w:rPr>
        <w:rFonts w:ascii="Wingdings" w:eastAsia="Calibri" w:hAnsi="Wingdings"/>
      </w:rPr>
    </w:lvl>
    <w:lvl w:ilvl="1" w:tplc="D63666FA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ECB2265A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BA12B81C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89CAAFF0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1F64B2BE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B49C4CC0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C6EAACCC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B92A1E96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12" w15:restartNumberingAfterBreak="0">
    <w:nsid w:val="4B4C6C81"/>
    <w:multiLevelType w:val="hybridMultilevel"/>
    <w:tmpl w:val="9F946910"/>
    <w:lvl w:ilvl="0" w:tplc="1D9C531E">
      <w:start w:val="1"/>
      <w:numFmt w:val="decimal"/>
      <w:lvlText w:val="%1."/>
      <w:lvlJc w:val="left"/>
      <w:pPr>
        <w:ind w:left="720" w:hanging="359"/>
      </w:pPr>
    </w:lvl>
    <w:lvl w:ilvl="1" w:tplc="0DBE8EAE">
      <w:start w:val="1"/>
      <w:numFmt w:val="lowerLetter"/>
      <w:lvlText w:val="%2."/>
      <w:lvlJc w:val="left"/>
      <w:pPr>
        <w:ind w:left="1440" w:hanging="359"/>
      </w:pPr>
    </w:lvl>
    <w:lvl w:ilvl="2" w:tplc="3C0287A6">
      <w:start w:val="1"/>
      <w:numFmt w:val="lowerRoman"/>
      <w:lvlText w:val="%3."/>
      <w:lvlJc w:val="right"/>
      <w:pPr>
        <w:ind w:left="2160" w:hanging="179"/>
      </w:pPr>
    </w:lvl>
    <w:lvl w:ilvl="3" w:tplc="700C2026">
      <w:start w:val="1"/>
      <w:numFmt w:val="decimal"/>
      <w:lvlText w:val="%4."/>
      <w:lvlJc w:val="left"/>
      <w:pPr>
        <w:ind w:left="2880" w:hanging="359"/>
      </w:pPr>
    </w:lvl>
    <w:lvl w:ilvl="4" w:tplc="B9E29704">
      <w:start w:val="1"/>
      <w:numFmt w:val="lowerLetter"/>
      <w:lvlText w:val="%5."/>
      <w:lvlJc w:val="left"/>
      <w:pPr>
        <w:ind w:left="3600" w:hanging="359"/>
      </w:pPr>
    </w:lvl>
    <w:lvl w:ilvl="5" w:tplc="E7902E66">
      <w:start w:val="1"/>
      <w:numFmt w:val="lowerRoman"/>
      <w:lvlText w:val="%6."/>
      <w:lvlJc w:val="right"/>
      <w:pPr>
        <w:ind w:left="4320" w:hanging="179"/>
      </w:pPr>
    </w:lvl>
    <w:lvl w:ilvl="6" w:tplc="591E59D6">
      <w:start w:val="1"/>
      <w:numFmt w:val="decimal"/>
      <w:lvlText w:val="%7."/>
      <w:lvlJc w:val="left"/>
      <w:pPr>
        <w:ind w:left="5040" w:hanging="359"/>
      </w:pPr>
    </w:lvl>
    <w:lvl w:ilvl="7" w:tplc="C7D6D218">
      <w:start w:val="1"/>
      <w:numFmt w:val="lowerLetter"/>
      <w:lvlText w:val="%8."/>
      <w:lvlJc w:val="left"/>
      <w:pPr>
        <w:ind w:left="5760" w:hanging="359"/>
      </w:pPr>
    </w:lvl>
    <w:lvl w:ilvl="8" w:tplc="7B9C745E">
      <w:start w:val="1"/>
      <w:numFmt w:val="lowerRoman"/>
      <w:lvlText w:val="%9."/>
      <w:lvlJc w:val="right"/>
      <w:pPr>
        <w:ind w:left="6480" w:hanging="179"/>
      </w:pPr>
    </w:lvl>
  </w:abstractNum>
  <w:abstractNum w:abstractNumId="13" w15:restartNumberingAfterBreak="0">
    <w:nsid w:val="4B8A24F3"/>
    <w:multiLevelType w:val="hybridMultilevel"/>
    <w:tmpl w:val="5EA8E0DA"/>
    <w:lvl w:ilvl="0" w:tplc="9E084604">
      <w:start w:val="1"/>
      <w:numFmt w:val="decimal"/>
      <w:lvlText w:val="%1."/>
      <w:lvlJc w:val="left"/>
      <w:pPr>
        <w:ind w:left="720" w:hanging="359"/>
      </w:pPr>
    </w:lvl>
    <w:lvl w:ilvl="1" w:tplc="63AC26E2">
      <w:start w:val="1"/>
      <w:numFmt w:val="lowerLetter"/>
      <w:lvlText w:val="%2."/>
      <w:lvlJc w:val="left"/>
      <w:pPr>
        <w:ind w:left="1440" w:hanging="359"/>
      </w:pPr>
    </w:lvl>
    <w:lvl w:ilvl="2" w:tplc="2B4A2BEC">
      <w:start w:val="1"/>
      <w:numFmt w:val="lowerRoman"/>
      <w:lvlText w:val="%3."/>
      <w:lvlJc w:val="right"/>
      <w:pPr>
        <w:ind w:left="2160" w:hanging="179"/>
      </w:pPr>
    </w:lvl>
    <w:lvl w:ilvl="3" w:tplc="75106F90">
      <w:start w:val="1"/>
      <w:numFmt w:val="decimal"/>
      <w:lvlText w:val="%4."/>
      <w:lvlJc w:val="left"/>
      <w:pPr>
        <w:ind w:left="2880" w:hanging="359"/>
      </w:pPr>
    </w:lvl>
    <w:lvl w:ilvl="4" w:tplc="4CB2A4B8">
      <w:start w:val="1"/>
      <w:numFmt w:val="lowerLetter"/>
      <w:lvlText w:val="%5."/>
      <w:lvlJc w:val="left"/>
      <w:pPr>
        <w:ind w:left="3600" w:hanging="359"/>
      </w:pPr>
    </w:lvl>
    <w:lvl w:ilvl="5" w:tplc="A2C8617C">
      <w:start w:val="1"/>
      <w:numFmt w:val="lowerRoman"/>
      <w:lvlText w:val="%6."/>
      <w:lvlJc w:val="right"/>
      <w:pPr>
        <w:ind w:left="4320" w:hanging="179"/>
      </w:pPr>
    </w:lvl>
    <w:lvl w:ilvl="6" w:tplc="33DCC840">
      <w:start w:val="1"/>
      <w:numFmt w:val="decimal"/>
      <w:lvlText w:val="%7."/>
      <w:lvlJc w:val="left"/>
      <w:pPr>
        <w:ind w:left="5040" w:hanging="359"/>
      </w:pPr>
    </w:lvl>
    <w:lvl w:ilvl="7" w:tplc="F0F80F5A">
      <w:start w:val="1"/>
      <w:numFmt w:val="lowerLetter"/>
      <w:lvlText w:val="%8."/>
      <w:lvlJc w:val="left"/>
      <w:pPr>
        <w:ind w:left="5760" w:hanging="359"/>
      </w:pPr>
    </w:lvl>
    <w:lvl w:ilvl="8" w:tplc="4896147E">
      <w:start w:val="1"/>
      <w:numFmt w:val="lowerRoman"/>
      <w:lvlText w:val="%9."/>
      <w:lvlJc w:val="right"/>
      <w:pPr>
        <w:ind w:left="6480" w:hanging="179"/>
      </w:pPr>
    </w:lvl>
  </w:abstractNum>
  <w:abstractNum w:abstractNumId="14" w15:restartNumberingAfterBreak="0">
    <w:nsid w:val="4D8228D4"/>
    <w:multiLevelType w:val="hybridMultilevel"/>
    <w:tmpl w:val="FA8A3F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05217"/>
    <w:multiLevelType w:val="hybridMultilevel"/>
    <w:tmpl w:val="EDAA501C"/>
    <w:lvl w:ilvl="0" w:tplc="AD0C448A">
      <w:start w:val="1"/>
      <w:numFmt w:val="decimal"/>
      <w:lvlText w:val="%1."/>
      <w:lvlJc w:val="left"/>
      <w:pPr>
        <w:ind w:left="720" w:hanging="359"/>
      </w:pPr>
    </w:lvl>
    <w:lvl w:ilvl="1" w:tplc="CA2694EE">
      <w:start w:val="1"/>
      <w:numFmt w:val="lowerLetter"/>
      <w:lvlText w:val="%2."/>
      <w:lvlJc w:val="left"/>
      <w:pPr>
        <w:ind w:left="1440" w:hanging="359"/>
      </w:pPr>
    </w:lvl>
    <w:lvl w:ilvl="2" w:tplc="E13EA83C">
      <w:start w:val="1"/>
      <w:numFmt w:val="lowerRoman"/>
      <w:lvlText w:val="%3."/>
      <w:lvlJc w:val="right"/>
      <w:pPr>
        <w:ind w:left="2160" w:hanging="179"/>
      </w:pPr>
    </w:lvl>
    <w:lvl w:ilvl="3" w:tplc="A7FCE7C2">
      <w:start w:val="1"/>
      <w:numFmt w:val="decimal"/>
      <w:lvlText w:val="%4."/>
      <w:lvlJc w:val="left"/>
      <w:pPr>
        <w:ind w:left="2880" w:hanging="359"/>
      </w:pPr>
    </w:lvl>
    <w:lvl w:ilvl="4" w:tplc="A36CE312">
      <w:start w:val="1"/>
      <w:numFmt w:val="lowerLetter"/>
      <w:lvlText w:val="%5."/>
      <w:lvlJc w:val="left"/>
      <w:pPr>
        <w:ind w:left="3600" w:hanging="359"/>
      </w:pPr>
    </w:lvl>
    <w:lvl w:ilvl="5" w:tplc="A670C830">
      <w:start w:val="1"/>
      <w:numFmt w:val="lowerRoman"/>
      <w:lvlText w:val="%6."/>
      <w:lvlJc w:val="right"/>
      <w:pPr>
        <w:ind w:left="4320" w:hanging="179"/>
      </w:pPr>
    </w:lvl>
    <w:lvl w:ilvl="6" w:tplc="6ED8CD88">
      <w:start w:val="1"/>
      <w:numFmt w:val="decimal"/>
      <w:lvlText w:val="%7."/>
      <w:lvlJc w:val="left"/>
      <w:pPr>
        <w:ind w:left="5040" w:hanging="359"/>
      </w:pPr>
    </w:lvl>
    <w:lvl w:ilvl="7" w:tplc="4F003212">
      <w:start w:val="1"/>
      <w:numFmt w:val="lowerLetter"/>
      <w:lvlText w:val="%8."/>
      <w:lvlJc w:val="left"/>
      <w:pPr>
        <w:ind w:left="5760" w:hanging="359"/>
      </w:pPr>
    </w:lvl>
    <w:lvl w:ilvl="8" w:tplc="416C3CF6">
      <w:start w:val="1"/>
      <w:numFmt w:val="lowerRoman"/>
      <w:lvlText w:val="%9."/>
      <w:lvlJc w:val="right"/>
      <w:pPr>
        <w:ind w:left="6480" w:hanging="179"/>
      </w:pPr>
    </w:lvl>
  </w:abstractNum>
  <w:abstractNum w:abstractNumId="16" w15:restartNumberingAfterBreak="0">
    <w:nsid w:val="59CA6391"/>
    <w:multiLevelType w:val="hybridMultilevel"/>
    <w:tmpl w:val="204A3F72"/>
    <w:lvl w:ilvl="0" w:tplc="75D4E5D4">
      <w:start w:val="1"/>
      <w:numFmt w:val="upperLetter"/>
      <w:lvlText w:val="%1."/>
      <w:lvlJc w:val="left"/>
      <w:pPr>
        <w:ind w:left="720" w:hanging="359"/>
      </w:pPr>
    </w:lvl>
    <w:lvl w:ilvl="1" w:tplc="8A0EC246">
      <w:start w:val="1"/>
      <w:numFmt w:val="lowerLetter"/>
      <w:lvlText w:val="%2."/>
      <w:lvlJc w:val="left"/>
      <w:pPr>
        <w:ind w:left="1440" w:hanging="359"/>
      </w:pPr>
    </w:lvl>
    <w:lvl w:ilvl="2" w:tplc="7DD2738C">
      <w:start w:val="1"/>
      <w:numFmt w:val="lowerRoman"/>
      <w:lvlText w:val="%3."/>
      <w:lvlJc w:val="right"/>
      <w:pPr>
        <w:ind w:left="2160" w:hanging="179"/>
      </w:pPr>
    </w:lvl>
    <w:lvl w:ilvl="3" w:tplc="26D2C6A4">
      <w:start w:val="1"/>
      <w:numFmt w:val="decimal"/>
      <w:lvlText w:val="%4."/>
      <w:lvlJc w:val="left"/>
      <w:pPr>
        <w:ind w:left="2880" w:hanging="359"/>
      </w:pPr>
    </w:lvl>
    <w:lvl w:ilvl="4" w:tplc="1B3ADD98">
      <w:start w:val="1"/>
      <w:numFmt w:val="lowerLetter"/>
      <w:lvlText w:val="%5."/>
      <w:lvlJc w:val="left"/>
      <w:pPr>
        <w:ind w:left="3600" w:hanging="359"/>
      </w:pPr>
    </w:lvl>
    <w:lvl w:ilvl="5" w:tplc="CA2A31F6">
      <w:start w:val="1"/>
      <w:numFmt w:val="lowerRoman"/>
      <w:lvlText w:val="%6."/>
      <w:lvlJc w:val="right"/>
      <w:pPr>
        <w:ind w:left="4320" w:hanging="179"/>
      </w:pPr>
    </w:lvl>
    <w:lvl w:ilvl="6" w:tplc="F938747E">
      <w:start w:val="1"/>
      <w:numFmt w:val="decimal"/>
      <w:lvlText w:val="%7."/>
      <w:lvlJc w:val="left"/>
      <w:pPr>
        <w:ind w:left="5040" w:hanging="359"/>
      </w:pPr>
    </w:lvl>
    <w:lvl w:ilvl="7" w:tplc="631EF568">
      <w:start w:val="1"/>
      <w:numFmt w:val="lowerLetter"/>
      <w:lvlText w:val="%8."/>
      <w:lvlJc w:val="left"/>
      <w:pPr>
        <w:ind w:left="5760" w:hanging="359"/>
      </w:pPr>
    </w:lvl>
    <w:lvl w:ilvl="8" w:tplc="1C706408">
      <w:start w:val="1"/>
      <w:numFmt w:val="lowerRoman"/>
      <w:lvlText w:val="%9."/>
      <w:lvlJc w:val="right"/>
      <w:pPr>
        <w:ind w:left="6480" w:hanging="179"/>
      </w:pPr>
    </w:lvl>
  </w:abstractNum>
  <w:abstractNum w:abstractNumId="17" w15:restartNumberingAfterBreak="0">
    <w:nsid w:val="604E5627"/>
    <w:multiLevelType w:val="hybridMultilevel"/>
    <w:tmpl w:val="D15E930E"/>
    <w:lvl w:ilvl="0" w:tplc="0784ACE4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1BDE879E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3984C7A4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75EE9588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0F208F12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51686B50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6E38C962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3B92D212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7F86B57E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18" w15:restartNumberingAfterBreak="0">
    <w:nsid w:val="619B307C"/>
    <w:multiLevelType w:val="hybridMultilevel"/>
    <w:tmpl w:val="9E4EA446"/>
    <w:lvl w:ilvl="0" w:tplc="4A5CF9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4D3D0A"/>
    <w:multiLevelType w:val="hybridMultilevel"/>
    <w:tmpl w:val="2D022C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003FA"/>
    <w:multiLevelType w:val="hybridMultilevel"/>
    <w:tmpl w:val="9E4EA446"/>
    <w:lvl w:ilvl="0" w:tplc="4A5CF9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0E1900"/>
    <w:multiLevelType w:val="hybridMultilevel"/>
    <w:tmpl w:val="B7C0E0A4"/>
    <w:lvl w:ilvl="0" w:tplc="B31E0462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81FE7884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EB909372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FC12CAEC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3CE0A682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35BE15A6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0128AE44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EF1C90B2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62BC5C62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22" w15:restartNumberingAfterBreak="0">
    <w:nsid w:val="6C9A10D0"/>
    <w:multiLevelType w:val="hybridMultilevel"/>
    <w:tmpl w:val="595EBEC4"/>
    <w:lvl w:ilvl="0" w:tplc="EDCA0D14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1BBEA4BE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7602AD6A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29CE104E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0518E838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4EDE0A4E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B23E787A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848C78BE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A4F4B522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23" w15:restartNumberingAfterBreak="0">
    <w:nsid w:val="757F4B2B"/>
    <w:multiLevelType w:val="hybridMultilevel"/>
    <w:tmpl w:val="92C07DA0"/>
    <w:lvl w:ilvl="0" w:tplc="0421000F">
      <w:start w:val="1"/>
      <w:numFmt w:val="decimal"/>
      <w:lvlText w:val="%1."/>
      <w:lvlJc w:val="left"/>
      <w:pPr>
        <w:ind w:left="1179" w:hanging="360"/>
      </w:p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5"/>
  </w:num>
  <w:num w:numId="8">
    <w:abstractNumId w:val="16"/>
  </w:num>
  <w:num w:numId="9">
    <w:abstractNumId w:val="12"/>
  </w:num>
  <w:num w:numId="10">
    <w:abstractNumId w:val="11"/>
  </w:num>
  <w:num w:numId="11">
    <w:abstractNumId w:val="2"/>
  </w:num>
  <w:num w:numId="12">
    <w:abstractNumId w:val="13"/>
  </w:num>
  <w:num w:numId="13">
    <w:abstractNumId w:val="21"/>
  </w:num>
  <w:num w:numId="14">
    <w:abstractNumId w:val="17"/>
  </w:num>
  <w:num w:numId="15">
    <w:abstractNumId w:val="9"/>
  </w:num>
  <w:num w:numId="16">
    <w:abstractNumId w:val="22"/>
  </w:num>
  <w:num w:numId="17">
    <w:abstractNumId w:val="20"/>
  </w:num>
  <w:num w:numId="18">
    <w:abstractNumId w:val="14"/>
  </w:num>
  <w:num w:numId="19">
    <w:abstractNumId w:val="19"/>
  </w:num>
  <w:num w:numId="20">
    <w:abstractNumId w:val="3"/>
  </w:num>
  <w:num w:numId="21">
    <w:abstractNumId w:val="18"/>
  </w:num>
  <w:num w:numId="22">
    <w:abstractNumId w:val="10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2E"/>
    <w:rsid w:val="00003A7C"/>
    <w:rsid w:val="0000585B"/>
    <w:rsid w:val="00020AC4"/>
    <w:rsid w:val="00031E0C"/>
    <w:rsid w:val="00034C1D"/>
    <w:rsid w:val="0004072E"/>
    <w:rsid w:val="00061BF9"/>
    <w:rsid w:val="0006755B"/>
    <w:rsid w:val="00073212"/>
    <w:rsid w:val="000832FA"/>
    <w:rsid w:val="00084B97"/>
    <w:rsid w:val="00091DF6"/>
    <w:rsid w:val="00092CB4"/>
    <w:rsid w:val="00096242"/>
    <w:rsid w:val="000A6261"/>
    <w:rsid w:val="000C37B7"/>
    <w:rsid w:val="000C674F"/>
    <w:rsid w:val="000D23AB"/>
    <w:rsid w:val="000D3B83"/>
    <w:rsid w:val="000D3BB3"/>
    <w:rsid w:val="000F4871"/>
    <w:rsid w:val="001105CB"/>
    <w:rsid w:val="00113C34"/>
    <w:rsid w:val="00123844"/>
    <w:rsid w:val="00137927"/>
    <w:rsid w:val="00173F44"/>
    <w:rsid w:val="00186C4C"/>
    <w:rsid w:val="001875FB"/>
    <w:rsid w:val="0019790B"/>
    <w:rsid w:val="001A4183"/>
    <w:rsid w:val="001B01A5"/>
    <w:rsid w:val="001C5DBF"/>
    <w:rsid w:val="001D5320"/>
    <w:rsid w:val="001E1A96"/>
    <w:rsid w:val="001E572F"/>
    <w:rsid w:val="00220A17"/>
    <w:rsid w:val="00220CAE"/>
    <w:rsid w:val="00225859"/>
    <w:rsid w:val="0024784A"/>
    <w:rsid w:val="00276A4D"/>
    <w:rsid w:val="002864A3"/>
    <w:rsid w:val="002A4547"/>
    <w:rsid w:val="002B3584"/>
    <w:rsid w:val="002C13C0"/>
    <w:rsid w:val="002C19D6"/>
    <w:rsid w:val="002C400C"/>
    <w:rsid w:val="002C5A3F"/>
    <w:rsid w:val="002E059C"/>
    <w:rsid w:val="002E1561"/>
    <w:rsid w:val="002F460C"/>
    <w:rsid w:val="00301274"/>
    <w:rsid w:val="003334E3"/>
    <w:rsid w:val="00352AEC"/>
    <w:rsid w:val="003757B7"/>
    <w:rsid w:val="00391279"/>
    <w:rsid w:val="00395BD2"/>
    <w:rsid w:val="003A025A"/>
    <w:rsid w:val="003A2B3A"/>
    <w:rsid w:val="003B47B2"/>
    <w:rsid w:val="003C526F"/>
    <w:rsid w:val="003E2EE3"/>
    <w:rsid w:val="003E5EBF"/>
    <w:rsid w:val="00424944"/>
    <w:rsid w:val="0042585B"/>
    <w:rsid w:val="00433A34"/>
    <w:rsid w:val="00437368"/>
    <w:rsid w:val="00452C98"/>
    <w:rsid w:val="0046159F"/>
    <w:rsid w:val="00465DEF"/>
    <w:rsid w:val="0046686C"/>
    <w:rsid w:val="004A54BD"/>
    <w:rsid w:val="004B3A2E"/>
    <w:rsid w:val="004C6838"/>
    <w:rsid w:val="004D6411"/>
    <w:rsid w:val="00510450"/>
    <w:rsid w:val="00511543"/>
    <w:rsid w:val="00521942"/>
    <w:rsid w:val="00543A10"/>
    <w:rsid w:val="00550C76"/>
    <w:rsid w:val="00555C0A"/>
    <w:rsid w:val="005B1888"/>
    <w:rsid w:val="005D2770"/>
    <w:rsid w:val="005D6B39"/>
    <w:rsid w:val="005E012F"/>
    <w:rsid w:val="005F4473"/>
    <w:rsid w:val="006117AE"/>
    <w:rsid w:val="00623DAA"/>
    <w:rsid w:val="0065048D"/>
    <w:rsid w:val="0065786A"/>
    <w:rsid w:val="0066543D"/>
    <w:rsid w:val="0067644B"/>
    <w:rsid w:val="006773B1"/>
    <w:rsid w:val="00677BDE"/>
    <w:rsid w:val="0068585F"/>
    <w:rsid w:val="006A18B5"/>
    <w:rsid w:val="006A42D4"/>
    <w:rsid w:val="006D64E1"/>
    <w:rsid w:val="006E64F6"/>
    <w:rsid w:val="006F028A"/>
    <w:rsid w:val="00711196"/>
    <w:rsid w:val="00712B03"/>
    <w:rsid w:val="007224D9"/>
    <w:rsid w:val="0074483D"/>
    <w:rsid w:val="007544D2"/>
    <w:rsid w:val="00766405"/>
    <w:rsid w:val="0078680E"/>
    <w:rsid w:val="007A26B5"/>
    <w:rsid w:val="007E2978"/>
    <w:rsid w:val="007F35BE"/>
    <w:rsid w:val="00800803"/>
    <w:rsid w:val="00806019"/>
    <w:rsid w:val="00816104"/>
    <w:rsid w:val="0082292E"/>
    <w:rsid w:val="00836157"/>
    <w:rsid w:val="00837A81"/>
    <w:rsid w:val="008432C9"/>
    <w:rsid w:val="008450B3"/>
    <w:rsid w:val="00875E73"/>
    <w:rsid w:val="00881B65"/>
    <w:rsid w:val="008A6360"/>
    <w:rsid w:val="008B60C7"/>
    <w:rsid w:val="008C1838"/>
    <w:rsid w:val="008D2894"/>
    <w:rsid w:val="008E5636"/>
    <w:rsid w:val="009000E1"/>
    <w:rsid w:val="00906350"/>
    <w:rsid w:val="00943A95"/>
    <w:rsid w:val="0094420F"/>
    <w:rsid w:val="00955727"/>
    <w:rsid w:val="00963A32"/>
    <w:rsid w:val="009738B4"/>
    <w:rsid w:val="009820C1"/>
    <w:rsid w:val="00985994"/>
    <w:rsid w:val="009B2B86"/>
    <w:rsid w:val="009D31E3"/>
    <w:rsid w:val="00A067FB"/>
    <w:rsid w:val="00A17734"/>
    <w:rsid w:val="00A203FE"/>
    <w:rsid w:val="00A345D1"/>
    <w:rsid w:val="00A6697D"/>
    <w:rsid w:val="00A72389"/>
    <w:rsid w:val="00A74375"/>
    <w:rsid w:val="00A85A26"/>
    <w:rsid w:val="00A92154"/>
    <w:rsid w:val="00A92E8F"/>
    <w:rsid w:val="00A96565"/>
    <w:rsid w:val="00A97F14"/>
    <w:rsid w:val="00AA1A92"/>
    <w:rsid w:val="00AA27BD"/>
    <w:rsid w:val="00AA6146"/>
    <w:rsid w:val="00AD2BE1"/>
    <w:rsid w:val="00AE3E27"/>
    <w:rsid w:val="00AF2DD5"/>
    <w:rsid w:val="00AF6792"/>
    <w:rsid w:val="00B03B34"/>
    <w:rsid w:val="00B11FCC"/>
    <w:rsid w:val="00B3096E"/>
    <w:rsid w:val="00B33D52"/>
    <w:rsid w:val="00B53896"/>
    <w:rsid w:val="00B82DB1"/>
    <w:rsid w:val="00BA5431"/>
    <w:rsid w:val="00BC5434"/>
    <w:rsid w:val="00BE1A3E"/>
    <w:rsid w:val="00BE4D89"/>
    <w:rsid w:val="00BE51C2"/>
    <w:rsid w:val="00BF529C"/>
    <w:rsid w:val="00BF58C8"/>
    <w:rsid w:val="00C007ED"/>
    <w:rsid w:val="00C161CD"/>
    <w:rsid w:val="00C32AD6"/>
    <w:rsid w:val="00C36C51"/>
    <w:rsid w:val="00C46EFC"/>
    <w:rsid w:val="00C478E8"/>
    <w:rsid w:val="00C53568"/>
    <w:rsid w:val="00C563E6"/>
    <w:rsid w:val="00C7093C"/>
    <w:rsid w:val="00C728E6"/>
    <w:rsid w:val="00C77658"/>
    <w:rsid w:val="00CC4FA4"/>
    <w:rsid w:val="00CD0B18"/>
    <w:rsid w:val="00CD1397"/>
    <w:rsid w:val="00CE0089"/>
    <w:rsid w:val="00CE5085"/>
    <w:rsid w:val="00D03743"/>
    <w:rsid w:val="00D12D12"/>
    <w:rsid w:val="00D42E90"/>
    <w:rsid w:val="00D54DFD"/>
    <w:rsid w:val="00D57A25"/>
    <w:rsid w:val="00D838F9"/>
    <w:rsid w:val="00D8682C"/>
    <w:rsid w:val="00D94ED5"/>
    <w:rsid w:val="00D97C8D"/>
    <w:rsid w:val="00DB46C0"/>
    <w:rsid w:val="00DD6BED"/>
    <w:rsid w:val="00DD7818"/>
    <w:rsid w:val="00DE0918"/>
    <w:rsid w:val="00DE6458"/>
    <w:rsid w:val="00DE7EF9"/>
    <w:rsid w:val="00DF5A32"/>
    <w:rsid w:val="00E049A7"/>
    <w:rsid w:val="00E211D9"/>
    <w:rsid w:val="00E64982"/>
    <w:rsid w:val="00E804A7"/>
    <w:rsid w:val="00E82AA6"/>
    <w:rsid w:val="00E9760C"/>
    <w:rsid w:val="00EA052B"/>
    <w:rsid w:val="00EB32FD"/>
    <w:rsid w:val="00EC7ABF"/>
    <w:rsid w:val="00ED6083"/>
    <w:rsid w:val="00F0199F"/>
    <w:rsid w:val="00F02B21"/>
    <w:rsid w:val="00F07216"/>
    <w:rsid w:val="00F34565"/>
    <w:rsid w:val="00F35A89"/>
    <w:rsid w:val="00F37E4A"/>
    <w:rsid w:val="00F4357A"/>
    <w:rsid w:val="00F64DD0"/>
    <w:rsid w:val="00F669EB"/>
    <w:rsid w:val="00F74FDF"/>
    <w:rsid w:val="00F75D0D"/>
    <w:rsid w:val="00F779D9"/>
    <w:rsid w:val="00FA03C0"/>
    <w:rsid w:val="00FC380A"/>
    <w:rsid w:val="00FD1ADC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CACB"/>
  <w15:docId w15:val="{2F5480E5-9BB2-4884-9374-BE18095E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id-ID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Lined">
    <w:name w:val="Lined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BalloonTextChar">
    <w:name w:val="Balloon Text Char"/>
    <w:link w:val="BalloonText"/>
    <w:semiHidden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table" w:styleId="TableGrid">
    <w:name w:val="Table Grid"/>
    <w:basedOn w:val="TableNormal"/>
    <w:tblPr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Moch Najib</cp:lastModifiedBy>
  <cp:revision>215</cp:revision>
  <cp:lastPrinted>2019-09-03T04:44:00Z</cp:lastPrinted>
  <dcterms:created xsi:type="dcterms:W3CDTF">2019-08-13T00:33:00Z</dcterms:created>
  <dcterms:modified xsi:type="dcterms:W3CDTF">2020-02-25T07:21:00Z</dcterms:modified>
</cp:coreProperties>
</file>